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12" w:rsidRPr="00942353" w:rsidRDefault="00EF2AFB" w:rsidP="00EF2AF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Центр дополнительного образования детей города Минеральные Воды</w:t>
      </w: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Default="00D37D12"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Pr="00942353" w:rsidRDefault="00B00133"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EF2AFB" w:rsidP="00B00133">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Дополнительная общеобразовательная общеразвивающая п</w:t>
      </w:r>
      <w:r w:rsidR="00D37D12" w:rsidRPr="00942353">
        <w:rPr>
          <w:rFonts w:ascii="Times New Roman" w:hAnsi="Times New Roman" w:cs="Times New Roman"/>
          <w:b/>
          <w:sz w:val="28"/>
          <w:szCs w:val="28"/>
        </w:rPr>
        <w:t xml:space="preserve">рограмма </w:t>
      </w:r>
    </w:p>
    <w:p w:rsidR="00D37D12" w:rsidRPr="00942353" w:rsidRDefault="00B00133" w:rsidP="00B00133">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э</w:t>
      </w:r>
      <w:r w:rsidR="00D37D12" w:rsidRPr="00942353">
        <w:rPr>
          <w:rFonts w:ascii="Times New Roman" w:hAnsi="Times New Roman" w:cs="Times New Roman"/>
          <w:b/>
          <w:sz w:val="28"/>
          <w:szCs w:val="28"/>
        </w:rPr>
        <w:t>кологического клуба</w:t>
      </w:r>
    </w:p>
    <w:p w:rsidR="00D37D12" w:rsidRPr="00942353" w:rsidRDefault="00B00133" w:rsidP="00B00133">
      <w:pPr>
        <w:spacing w:line="240" w:lineRule="auto"/>
        <w:ind w:firstLine="709"/>
        <w:contextualSpacing/>
        <w:jc w:val="center"/>
        <w:rPr>
          <w:rFonts w:ascii="Times New Roman" w:hAnsi="Times New Roman" w:cs="Times New Roman"/>
          <w:b/>
          <w:i/>
          <w:sz w:val="28"/>
          <w:szCs w:val="28"/>
        </w:rPr>
      </w:pPr>
      <w:r>
        <w:rPr>
          <w:rFonts w:ascii="Times New Roman" w:hAnsi="Times New Roman" w:cs="Times New Roman"/>
          <w:b/>
          <w:i/>
          <w:sz w:val="28"/>
          <w:szCs w:val="28"/>
        </w:rPr>
        <w:t>«Юный</w:t>
      </w:r>
      <w:r w:rsidR="00D37D12" w:rsidRPr="00942353">
        <w:rPr>
          <w:rFonts w:ascii="Times New Roman" w:hAnsi="Times New Roman" w:cs="Times New Roman"/>
          <w:b/>
          <w:i/>
          <w:sz w:val="28"/>
          <w:szCs w:val="28"/>
        </w:rPr>
        <w:t xml:space="preserve"> исследователь»</w:t>
      </w: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B00133" w:rsidP="00B00133">
      <w:pPr>
        <w:spacing w:line="240" w:lineRule="auto"/>
        <w:ind w:left="6521"/>
        <w:contextualSpacing/>
        <w:jc w:val="both"/>
        <w:rPr>
          <w:rFonts w:ascii="Times New Roman" w:hAnsi="Times New Roman" w:cs="Times New Roman"/>
          <w:sz w:val="28"/>
          <w:szCs w:val="28"/>
        </w:rPr>
      </w:pPr>
      <w:r>
        <w:rPr>
          <w:rFonts w:ascii="Times New Roman" w:hAnsi="Times New Roman" w:cs="Times New Roman"/>
          <w:sz w:val="28"/>
          <w:szCs w:val="28"/>
        </w:rPr>
        <w:t>а</w:t>
      </w:r>
      <w:r w:rsidR="00942353" w:rsidRPr="00B00133">
        <w:rPr>
          <w:rFonts w:ascii="Times New Roman" w:hAnsi="Times New Roman" w:cs="Times New Roman"/>
          <w:b/>
          <w:sz w:val="28"/>
          <w:szCs w:val="28"/>
        </w:rPr>
        <w:t>втор</w:t>
      </w:r>
      <w:r w:rsidR="00D37D12" w:rsidRPr="00B00133">
        <w:rPr>
          <w:rFonts w:ascii="Times New Roman" w:hAnsi="Times New Roman" w:cs="Times New Roman"/>
          <w:b/>
          <w:sz w:val="28"/>
          <w:szCs w:val="28"/>
        </w:rPr>
        <w:t>:</w:t>
      </w:r>
      <w:r w:rsidR="00D37D12" w:rsidRPr="00942353">
        <w:rPr>
          <w:rFonts w:ascii="Times New Roman" w:hAnsi="Times New Roman" w:cs="Times New Roman"/>
          <w:sz w:val="28"/>
          <w:szCs w:val="28"/>
        </w:rPr>
        <w:t xml:space="preserve">  Жигальцова</w:t>
      </w:r>
    </w:p>
    <w:p w:rsidR="00D37D12" w:rsidRDefault="00D37D12" w:rsidP="00B00133">
      <w:pPr>
        <w:spacing w:line="240" w:lineRule="auto"/>
        <w:ind w:left="6521"/>
        <w:contextualSpacing/>
        <w:jc w:val="both"/>
        <w:rPr>
          <w:rFonts w:ascii="Times New Roman" w:hAnsi="Times New Roman" w:cs="Times New Roman"/>
          <w:sz w:val="28"/>
          <w:szCs w:val="28"/>
        </w:rPr>
      </w:pPr>
      <w:r w:rsidRPr="00942353">
        <w:rPr>
          <w:rFonts w:ascii="Times New Roman" w:hAnsi="Times New Roman" w:cs="Times New Roman"/>
          <w:sz w:val="28"/>
          <w:szCs w:val="28"/>
        </w:rPr>
        <w:t>Ирина Александровна</w:t>
      </w:r>
    </w:p>
    <w:p w:rsidR="00B00133" w:rsidRDefault="00942353" w:rsidP="00B00133">
      <w:pPr>
        <w:spacing w:line="240" w:lineRule="auto"/>
        <w:ind w:left="6521"/>
        <w:contextualSpacing/>
        <w:jc w:val="both"/>
        <w:rPr>
          <w:rFonts w:ascii="Times New Roman" w:hAnsi="Times New Roman" w:cs="Times New Roman"/>
          <w:sz w:val="28"/>
          <w:szCs w:val="28"/>
        </w:rPr>
      </w:pPr>
      <w:r>
        <w:rPr>
          <w:rFonts w:ascii="Times New Roman" w:hAnsi="Times New Roman" w:cs="Times New Roman"/>
          <w:sz w:val="28"/>
          <w:szCs w:val="28"/>
        </w:rPr>
        <w:t xml:space="preserve">Педагог </w:t>
      </w:r>
      <w:proofErr w:type="gramStart"/>
      <w:r>
        <w:rPr>
          <w:rFonts w:ascii="Times New Roman" w:hAnsi="Times New Roman" w:cs="Times New Roman"/>
          <w:sz w:val="28"/>
          <w:szCs w:val="28"/>
        </w:rPr>
        <w:t>дополнительного</w:t>
      </w:r>
      <w:proofErr w:type="gramEnd"/>
    </w:p>
    <w:p w:rsidR="00B00133" w:rsidRDefault="00942353" w:rsidP="00B00133">
      <w:pPr>
        <w:spacing w:line="240" w:lineRule="auto"/>
        <w:ind w:left="6521"/>
        <w:contextualSpacing/>
        <w:jc w:val="both"/>
        <w:rPr>
          <w:rFonts w:ascii="Times New Roman" w:hAnsi="Times New Roman" w:cs="Times New Roman"/>
          <w:sz w:val="28"/>
          <w:szCs w:val="28"/>
        </w:rPr>
      </w:pPr>
      <w:r>
        <w:rPr>
          <w:rFonts w:ascii="Times New Roman" w:hAnsi="Times New Roman" w:cs="Times New Roman"/>
          <w:sz w:val="28"/>
          <w:szCs w:val="28"/>
        </w:rPr>
        <w:t>образования</w:t>
      </w:r>
    </w:p>
    <w:p w:rsidR="00B00133" w:rsidRDefault="00942353" w:rsidP="00B00133">
      <w:pPr>
        <w:spacing w:line="240" w:lineRule="auto"/>
        <w:ind w:left="6521"/>
        <w:contextualSpacing/>
        <w:jc w:val="both"/>
        <w:rPr>
          <w:rFonts w:ascii="Times New Roman" w:hAnsi="Times New Roman" w:cs="Times New Roman"/>
          <w:sz w:val="28"/>
          <w:szCs w:val="28"/>
        </w:rPr>
      </w:pPr>
      <w:r>
        <w:rPr>
          <w:rFonts w:ascii="Times New Roman" w:hAnsi="Times New Roman" w:cs="Times New Roman"/>
          <w:sz w:val="28"/>
          <w:szCs w:val="28"/>
        </w:rPr>
        <w:t xml:space="preserve">МБУ ДО ЦДОД </w:t>
      </w:r>
    </w:p>
    <w:p w:rsidR="00942353" w:rsidRPr="00942353" w:rsidRDefault="00942353" w:rsidP="00B00133">
      <w:pPr>
        <w:spacing w:line="240" w:lineRule="auto"/>
        <w:ind w:left="6521"/>
        <w:contextualSpacing/>
        <w:jc w:val="both"/>
        <w:rPr>
          <w:rFonts w:ascii="Times New Roman" w:hAnsi="Times New Roman" w:cs="Times New Roman"/>
          <w:sz w:val="28"/>
          <w:szCs w:val="28"/>
        </w:rPr>
      </w:pPr>
      <w:r>
        <w:rPr>
          <w:rFonts w:ascii="Times New Roman" w:hAnsi="Times New Roman" w:cs="Times New Roman"/>
          <w:sz w:val="28"/>
          <w:szCs w:val="28"/>
        </w:rPr>
        <w:t>г.</w:t>
      </w:r>
      <w:r w:rsidR="00B00133">
        <w:rPr>
          <w:rFonts w:ascii="Times New Roman" w:hAnsi="Times New Roman" w:cs="Times New Roman"/>
          <w:sz w:val="28"/>
          <w:szCs w:val="28"/>
        </w:rPr>
        <w:t xml:space="preserve"> </w:t>
      </w:r>
      <w:r>
        <w:rPr>
          <w:rFonts w:ascii="Times New Roman" w:hAnsi="Times New Roman" w:cs="Times New Roman"/>
          <w:sz w:val="28"/>
          <w:szCs w:val="28"/>
        </w:rPr>
        <w:t>Минеральные Воды</w:t>
      </w: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sz w:val="28"/>
          <w:szCs w:val="28"/>
        </w:rPr>
      </w:pPr>
    </w:p>
    <w:p w:rsidR="00D37D12" w:rsidRPr="00942353" w:rsidRDefault="00D37D12" w:rsidP="00B00133">
      <w:pPr>
        <w:spacing w:line="240" w:lineRule="auto"/>
        <w:ind w:firstLine="709"/>
        <w:contextualSpacing/>
        <w:jc w:val="both"/>
        <w:rPr>
          <w:rFonts w:ascii="Times New Roman" w:hAnsi="Times New Roman" w:cs="Times New Roman"/>
          <w:b/>
          <w:sz w:val="28"/>
          <w:szCs w:val="28"/>
        </w:rPr>
      </w:pPr>
    </w:p>
    <w:p w:rsidR="00D37D12" w:rsidRDefault="00D37D12"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Default="00B00133" w:rsidP="00B00133">
      <w:pPr>
        <w:spacing w:line="240" w:lineRule="auto"/>
        <w:ind w:firstLine="709"/>
        <w:contextualSpacing/>
        <w:jc w:val="both"/>
        <w:rPr>
          <w:rFonts w:ascii="Times New Roman" w:hAnsi="Times New Roman" w:cs="Times New Roman"/>
          <w:b/>
          <w:sz w:val="28"/>
          <w:szCs w:val="28"/>
        </w:rPr>
      </w:pPr>
    </w:p>
    <w:p w:rsidR="00B00133" w:rsidRPr="00942353" w:rsidRDefault="00B00133" w:rsidP="00B00133">
      <w:pPr>
        <w:spacing w:line="240" w:lineRule="auto"/>
        <w:ind w:firstLine="709"/>
        <w:contextualSpacing/>
        <w:jc w:val="both"/>
        <w:rPr>
          <w:rFonts w:ascii="Times New Roman" w:hAnsi="Times New Roman" w:cs="Times New Roman"/>
          <w:b/>
          <w:sz w:val="28"/>
          <w:szCs w:val="28"/>
        </w:rPr>
      </w:pPr>
    </w:p>
    <w:p w:rsidR="00942353" w:rsidRDefault="00D37D12" w:rsidP="00B00133">
      <w:pPr>
        <w:spacing w:line="240" w:lineRule="auto"/>
        <w:ind w:firstLine="709"/>
        <w:contextualSpacing/>
        <w:jc w:val="center"/>
        <w:rPr>
          <w:rFonts w:ascii="Times New Roman" w:hAnsi="Times New Roman" w:cs="Times New Roman"/>
          <w:sz w:val="28"/>
          <w:szCs w:val="28"/>
        </w:rPr>
      </w:pPr>
      <w:r w:rsidRPr="00942353">
        <w:rPr>
          <w:rFonts w:ascii="Times New Roman" w:hAnsi="Times New Roman" w:cs="Times New Roman"/>
          <w:sz w:val="28"/>
          <w:szCs w:val="28"/>
        </w:rPr>
        <w:t>Минеральные воды, 20</w:t>
      </w:r>
      <w:r w:rsidR="00B00133">
        <w:rPr>
          <w:rFonts w:ascii="Times New Roman" w:hAnsi="Times New Roman" w:cs="Times New Roman"/>
          <w:sz w:val="28"/>
          <w:szCs w:val="28"/>
        </w:rPr>
        <w:t>20</w:t>
      </w:r>
      <w:r w:rsidR="00942353">
        <w:rPr>
          <w:rFonts w:ascii="Times New Roman" w:hAnsi="Times New Roman" w:cs="Times New Roman"/>
          <w:sz w:val="28"/>
          <w:szCs w:val="28"/>
        </w:rPr>
        <w:br w:type="page"/>
      </w:r>
    </w:p>
    <w:p w:rsidR="00D37D12" w:rsidRPr="00942353" w:rsidRDefault="00D37D12" w:rsidP="00B00133">
      <w:pPr>
        <w:spacing w:line="240" w:lineRule="auto"/>
        <w:ind w:firstLine="709"/>
        <w:contextualSpacing/>
        <w:jc w:val="center"/>
        <w:rPr>
          <w:rFonts w:ascii="Times New Roman" w:hAnsi="Times New Roman" w:cs="Times New Roman"/>
          <w:b/>
          <w:bCs/>
          <w:sz w:val="28"/>
          <w:szCs w:val="28"/>
        </w:rPr>
      </w:pPr>
      <w:r w:rsidRPr="00942353">
        <w:rPr>
          <w:rFonts w:ascii="Times New Roman" w:hAnsi="Times New Roman" w:cs="Times New Roman"/>
          <w:b/>
          <w:bCs/>
          <w:sz w:val="28"/>
          <w:szCs w:val="28"/>
        </w:rPr>
        <w:lastRenderedPageBreak/>
        <w:t>Пояснительная записка</w:t>
      </w:r>
    </w:p>
    <w:p w:rsidR="00D37D12" w:rsidRPr="00942353" w:rsidRDefault="00D37D12"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Современный мир требует от человека умения развивать собственную функциональную компетенцию: умение ориентироваться в информационных потоках, способность к самообразованию, к повышению квалификации. Поэтому в настоящее время актуально воспитание научного мышления, т.к. оно позволяет развивать человеческую личность, придает устойчивость человеческой психике в быстро меняющемся мире, формирует у человека строгое отношение к новой формации, новым идеям. Развитию подобных качеств у подрастающего поколения может способствовать исследовательская деятельность,  так как самые ценные и прочные знания те, что добыты самостоятельно, в ходе собственных творческих изысканий.</w:t>
      </w:r>
    </w:p>
    <w:p w:rsidR="00580484" w:rsidRPr="00942353" w:rsidRDefault="00580484"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Программа «Юный исследователь» имеет </w:t>
      </w:r>
      <w:proofErr w:type="gramStart"/>
      <w:r w:rsidR="00EF2AFB">
        <w:rPr>
          <w:rFonts w:ascii="Times New Roman" w:hAnsi="Times New Roman" w:cs="Times New Roman"/>
          <w:sz w:val="28"/>
          <w:szCs w:val="28"/>
        </w:rPr>
        <w:t>естественно-научную</w:t>
      </w:r>
      <w:proofErr w:type="gramEnd"/>
      <w:r w:rsidRPr="00942353">
        <w:rPr>
          <w:rFonts w:ascii="Times New Roman" w:hAnsi="Times New Roman" w:cs="Times New Roman"/>
          <w:sz w:val="28"/>
          <w:szCs w:val="28"/>
        </w:rPr>
        <w:t xml:space="preserve"> направленность, и разработана на основе опыта работы автора</w:t>
      </w:r>
    </w:p>
    <w:p w:rsidR="00580484" w:rsidRPr="00942353" w:rsidRDefault="00580484"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Новизна</w:t>
      </w:r>
      <w:r w:rsidRPr="00942353">
        <w:rPr>
          <w:rFonts w:ascii="Times New Roman" w:hAnsi="Times New Roman" w:cs="Times New Roman"/>
          <w:sz w:val="28"/>
          <w:szCs w:val="28"/>
        </w:rPr>
        <w:t xml:space="preserve"> программы состоит в системной интеграции исследовательской, практической и познавательной деятельности на одном занятии в сочетании с акцентом на экологическом образовании.</w:t>
      </w:r>
    </w:p>
    <w:p w:rsidR="00580484" w:rsidRPr="00942353" w:rsidRDefault="00D37D12"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Программа детского объединения “Юный исследователь” рассчитана на учащихся  5-10 классов, т.к. в этих классах учащиеся имеют достаточно знаний, необходимых для начала занятий исследовательской деятельностью. Причиной выбора данного возрастного промежутка послужил учет особенностей формирования отношений и взаимодействий ребёнка с окружающей его природой в данный возрастной</w:t>
      </w:r>
      <w:r w:rsidRPr="00942353">
        <w:rPr>
          <w:rFonts w:ascii="Times New Roman" w:hAnsi="Times New Roman" w:cs="Times New Roman"/>
          <w:sz w:val="28"/>
          <w:szCs w:val="28"/>
        </w:rPr>
        <w:br/>
        <w:t xml:space="preserve">период. </w:t>
      </w:r>
      <w:proofErr w:type="gramStart"/>
      <w:r w:rsidRPr="00942353">
        <w:rPr>
          <w:rFonts w:ascii="Times New Roman" w:hAnsi="Times New Roman" w:cs="Times New Roman"/>
          <w:sz w:val="28"/>
          <w:szCs w:val="28"/>
        </w:rPr>
        <w:t xml:space="preserve">Школьникам этого возраста свойственны высокая познавательная активность, направленная в окружающий мир, к широкому кругу явлений, социальной и природной действительности, стремление к общению с природой и  к познанию и исследованию мира </w:t>
      </w:r>
      <w:proofErr w:type="gramEnd"/>
    </w:p>
    <w:p w:rsidR="00D37D12" w:rsidRPr="00942353" w:rsidRDefault="00D37D12"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Сложность организации работы объединения заключается в том, что учащихся в своем большинстве не  имеют представления об  ученическом  исследовании и не имеют опыта публичного выступления на научно-практических конференциях. Но есть и те, кто включается в работу объединения вполне осознанно. Это вызывает необходимость дифференцированного подхода при планировании занятий. Большое внимание уделяется индивидуальной работе при организации исследовательской работы </w:t>
      </w:r>
    </w:p>
    <w:p w:rsidR="00D37D12" w:rsidRPr="00942353" w:rsidRDefault="00D37D12"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bCs/>
          <w:sz w:val="28"/>
          <w:szCs w:val="28"/>
        </w:rPr>
        <w:t xml:space="preserve">    Актуальность</w:t>
      </w:r>
      <w:r w:rsidRPr="00942353">
        <w:rPr>
          <w:rFonts w:ascii="Times New Roman" w:hAnsi="Times New Roman" w:cs="Times New Roman"/>
          <w:sz w:val="28"/>
          <w:szCs w:val="28"/>
        </w:rPr>
        <w:t xml:space="preserve"> данной программы объясняется возросшей потребностью современного информационного общества в принципиально иных молодых людях, владеющих навыками научного мышления, умеющих работать с информацией, обладающих способностью самостоятельно осуществлять исследовательскую, опытно - экспериментальную и инновационную деятельность. И чем раньше будет организована эта деятельность, тем успешнее будут ее результаты.  Развитие личности ребёнка, формирование у него информационных  и коммуникационных, исследовательских  умений и компетенци</w:t>
      </w:r>
      <w:proofErr w:type="gramStart"/>
      <w:r w:rsidRPr="00942353">
        <w:rPr>
          <w:rFonts w:ascii="Times New Roman" w:hAnsi="Times New Roman" w:cs="Times New Roman"/>
          <w:sz w:val="28"/>
          <w:szCs w:val="28"/>
        </w:rPr>
        <w:t>й-</w:t>
      </w:r>
      <w:proofErr w:type="gramEnd"/>
      <w:r w:rsidRPr="00942353">
        <w:rPr>
          <w:rFonts w:ascii="Times New Roman" w:hAnsi="Times New Roman" w:cs="Times New Roman"/>
          <w:sz w:val="28"/>
          <w:szCs w:val="28"/>
        </w:rPr>
        <w:t>  именно на решение этой проблемы направлена предлагаемая программа.</w:t>
      </w:r>
    </w:p>
    <w:p w:rsidR="00D37D12" w:rsidRPr="00942353" w:rsidRDefault="00580484"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lastRenderedPageBreak/>
        <w:t>Педагогическая целесообразность</w:t>
      </w:r>
      <w:r w:rsidRPr="00942353">
        <w:rPr>
          <w:rFonts w:ascii="Times New Roman" w:hAnsi="Times New Roman" w:cs="Times New Roman"/>
          <w:sz w:val="28"/>
          <w:szCs w:val="28"/>
        </w:rPr>
        <w:t xml:space="preserve"> программы состоит в совместном применении системно-деятельностного подхода и различных технологий экологического воспитания.</w:t>
      </w:r>
    </w:p>
    <w:p w:rsidR="00D37D12" w:rsidRPr="00942353" w:rsidRDefault="00D37D12"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Цель программы</w:t>
      </w:r>
      <w:r w:rsidR="00F65D97" w:rsidRPr="00942353">
        <w:rPr>
          <w:rFonts w:ascii="Times New Roman" w:hAnsi="Times New Roman" w:cs="Times New Roman"/>
          <w:b/>
          <w:sz w:val="28"/>
          <w:szCs w:val="28"/>
        </w:rPr>
        <w:t xml:space="preserve"> - </w:t>
      </w:r>
      <w:r w:rsidR="00F65D97" w:rsidRPr="00942353">
        <w:rPr>
          <w:rFonts w:ascii="Times New Roman" w:hAnsi="Times New Roman" w:cs="Times New Roman"/>
          <w:sz w:val="28"/>
          <w:szCs w:val="28"/>
        </w:rPr>
        <w:t>р</w:t>
      </w:r>
      <w:r w:rsidRPr="00942353">
        <w:rPr>
          <w:rFonts w:ascii="Times New Roman" w:hAnsi="Times New Roman" w:cs="Times New Roman"/>
          <w:sz w:val="28"/>
          <w:szCs w:val="28"/>
        </w:rPr>
        <w:t>азвитие интеллектуально-творческого потенциала личности ребёнка путём совершенствования его исследовательских способностей в процессе саморазвития.</w:t>
      </w:r>
    </w:p>
    <w:p w:rsidR="00D37D12" w:rsidRPr="00942353" w:rsidRDefault="00D37D12" w:rsidP="00B00133">
      <w:pPr>
        <w:spacing w:after="0" w:line="240" w:lineRule="auto"/>
        <w:ind w:firstLine="709"/>
        <w:contextualSpacing/>
        <w:jc w:val="both"/>
        <w:rPr>
          <w:rFonts w:ascii="Times New Roman" w:hAnsi="Times New Roman" w:cs="Times New Roman"/>
          <w:b/>
          <w:sz w:val="28"/>
          <w:szCs w:val="28"/>
        </w:rPr>
      </w:pPr>
    </w:p>
    <w:p w:rsidR="00D37D12" w:rsidRPr="00942353" w:rsidRDefault="00D37D12"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Задачи программы:</w:t>
      </w:r>
    </w:p>
    <w:p w:rsidR="00D37D12" w:rsidRPr="00942353" w:rsidRDefault="00D37D12" w:rsidP="00B00133">
      <w:pPr>
        <w:numPr>
          <w:ilvl w:val="0"/>
          <w:numId w:val="2"/>
        </w:numPr>
        <w:tabs>
          <w:tab w:val="clear" w:pos="1440"/>
        </w:tabs>
        <w:spacing w:after="0" w:line="240" w:lineRule="auto"/>
        <w:ind w:left="0" w:firstLine="709"/>
        <w:contextualSpacing/>
        <w:jc w:val="both"/>
        <w:rPr>
          <w:rFonts w:ascii="Times New Roman" w:hAnsi="Times New Roman" w:cs="Times New Roman"/>
          <w:b/>
          <w:sz w:val="28"/>
          <w:szCs w:val="28"/>
        </w:rPr>
      </w:pPr>
      <w:r w:rsidRPr="00942353">
        <w:rPr>
          <w:rFonts w:ascii="Times New Roman" w:hAnsi="Times New Roman" w:cs="Times New Roman"/>
          <w:b/>
          <w:i/>
          <w:iCs/>
          <w:sz w:val="28"/>
          <w:szCs w:val="28"/>
        </w:rPr>
        <w:t>Образовательные</w:t>
      </w:r>
      <w:r w:rsidRPr="00942353">
        <w:rPr>
          <w:rFonts w:ascii="Times New Roman" w:hAnsi="Times New Roman" w:cs="Times New Roman"/>
          <w:b/>
          <w:sz w:val="28"/>
          <w:szCs w:val="28"/>
        </w:rPr>
        <w:t>:</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обучение алгоритмам выполнения исследования, написания и представления исследовательской работы; </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расширить знания детей в образовательных областях биология и экология;</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формирование и совершенствование знаний и умений у школьников в области информационной культуры (самостоятельный поиск, анализ, семантическая обработка информации из литературы, прессы и Интернета, обучение восприятию и переработке информации из  СМИ);</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формирование умений находить, готовить, передавать, систематизировать  и принимать информацию  с использованием компьютера, мультимедиа. </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обучение умению правильно выбирать источники информации в соответствии с учебной задачей и реальной жизненной ситуацией;</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обучение умению трансформировать информацию, видоизменят её у детей объём, форму, знаковую систему, носитель и др., исходя из цели коммуникативного взаимодействия и особенностей аудитории, для которой она предназначена; </w:t>
      </w:r>
    </w:p>
    <w:p w:rsidR="00D37D12" w:rsidRPr="00942353" w:rsidRDefault="00D37D12" w:rsidP="00B00133">
      <w:pPr>
        <w:numPr>
          <w:ilvl w:val="0"/>
          <w:numId w:val="2"/>
        </w:numPr>
        <w:tabs>
          <w:tab w:val="clear" w:pos="1440"/>
        </w:tabs>
        <w:spacing w:after="0" w:line="240" w:lineRule="auto"/>
        <w:ind w:left="0" w:firstLine="709"/>
        <w:contextualSpacing/>
        <w:jc w:val="both"/>
        <w:rPr>
          <w:rFonts w:ascii="Times New Roman" w:hAnsi="Times New Roman" w:cs="Times New Roman"/>
          <w:b/>
          <w:sz w:val="28"/>
          <w:szCs w:val="28"/>
        </w:rPr>
      </w:pPr>
      <w:r w:rsidRPr="00942353">
        <w:rPr>
          <w:rFonts w:ascii="Times New Roman" w:hAnsi="Times New Roman" w:cs="Times New Roman"/>
          <w:b/>
          <w:i/>
          <w:iCs/>
          <w:sz w:val="28"/>
          <w:szCs w:val="28"/>
        </w:rPr>
        <w:t>Воспитательные</w:t>
      </w:r>
      <w:r w:rsidRPr="00942353">
        <w:rPr>
          <w:rFonts w:ascii="Times New Roman" w:hAnsi="Times New Roman" w:cs="Times New Roman"/>
          <w:b/>
          <w:sz w:val="28"/>
          <w:szCs w:val="28"/>
        </w:rPr>
        <w:t>:</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воспитать  у школьников  понимание необходимости саморазвития и самообразования как залога дальнейшего жизненного успеха;</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формирование </w:t>
      </w:r>
      <w:proofErr w:type="spellStart"/>
      <w:r w:rsidRPr="00942353">
        <w:rPr>
          <w:rFonts w:ascii="Times New Roman" w:hAnsi="Times New Roman" w:cs="Times New Roman"/>
          <w:sz w:val="28"/>
          <w:szCs w:val="28"/>
        </w:rPr>
        <w:t>ноосферного</w:t>
      </w:r>
      <w:proofErr w:type="spellEnd"/>
      <w:r w:rsidRPr="00942353">
        <w:rPr>
          <w:rFonts w:ascii="Times New Roman" w:hAnsi="Times New Roman" w:cs="Times New Roman"/>
          <w:sz w:val="28"/>
          <w:szCs w:val="28"/>
        </w:rPr>
        <w:t xml:space="preserve"> мышления;</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привить навыки рефлексии;</w:t>
      </w:r>
    </w:p>
    <w:p w:rsidR="00D37D12" w:rsidRPr="00942353" w:rsidRDefault="00D37D12" w:rsidP="00B00133">
      <w:pPr>
        <w:numPr>
          <w:ilvl w:val="0"/>
          <w:numId w:val="2"/>
        </w:numPr>
        <w:tabs>
          <w:tab w:val="clear" w:pos="1440"/>
        </w:tabs>
        <w:spacing w:after="0" w:line="240" w:lineRule="auto"/>
        <w:ind w:left="0" w:firstLine="709"/>
        <w:contextualSpacing/>
        <w:jc w:val="both"/>
        <w:rPr>
          <w:rFonts w:ascii="Times New Roman" w:hAnsi="Times New Roman" w:cs="Times New Roman"/>
          <w:b/>
          <w:sz w:val="28"/>
          <w:szCs w:val="28"/>
        </w:rPr>
      </w:pPr>
      <w:r w:rsidRPr="00942353">
        <w:rPr>
          <w:rFonts w:ascii="Times New Roman" w:hAnsi="Times New Roman" w:cs="Times New Roman"/>
          <w:b/>
          <w:i/>
          <w:iCs/>
          <w:sz w:val="28"/>
          <w:szCs w:val="28"/>
        </w:rPr>
        <w:t>Развивающие</w:t>
      </w:r>
      <w:r w:rsidRPr="00942353">
        <w:rPr>
          <w:rFonts w:ascii="Times New Roman" w:hAnsi="Times New Roman" w:cs="Times New Roman"/>
          <w:b/>
          <w:sz w:val="28"/>
          <w:szCs w:val="28"/>
        </w:rPr>
        <w:t>:</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развивать интеллектуальные, творческие способности воспитанников;</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развивать умение аргументировать собственную точку зрения;</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совершенствовать навыки  познавательной самостоятельности учащихся;</w:t>
      </w:r>
    </w:p>
    <w:p w:rsidR="00D37D12" w:rsidRPr="00942353" w:rsidRDefault="00D37D12" w:rsidP="00B00133">
      <w:pPr>
        <w:numPr>
          <w:ilvl w:val="1"/>
          <w:numId w:val="2"/>
        </w:numPr>
        <w:tabs>
          <w:tab w:val="clear" w:pos="1440"/>
        </w:tabs>
        <w:spacing w:after="0" w:line="240" w:lineRule="auto"/>
        <w:ind w:left="0"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развитие  толерантности  и коммуникативных навыков  (умение строить свои отношения, работать в группе, с аудиторией);</w:t>
      </w:r>
    </w:p>
    <w:p w:rsidR="00F65D97" w:rsidRPr="00942353" w:rsidRDefault="00F65D97"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Особенности</w:t>
      </w:r>
      <w:r w:rsidRPr="00942353">
        <w:rPr>
          <w:rFonts w:ascii="Times New Roman" w:hAnsi="Times New Roman" w:cs="Times New Roman"/>
          <w:sz w:val="28"/>
          <w:szCs w:val="28"/>
        </w:rPr>
        <w:t xml:space="preserve"> образовательной программы экологического клуба «Юный исследователь» </w:t>
      </w:r>
      <w:r w:rsidRPr="00942353">
        <w:rPr>
          <w:rFonts w:ascii="Times New Roman" w:eastAsia="Times New Roman" w:hAnsi="Times New Roman" w:cs="Times New Roman"/>
          <w:sz w:val="28"/>
          <w:szCs w:val="28"/>
        </w:rPr>
        <w:t xml:space="preserve">заключаются в комплексном вовлечении ребят в исследовательскую работу. Специфика деятельности состоит активизации познавательной деятельности воспитанников посредством применения различных эмпирических  методик исследования окружающей среды, в частности проведения опытов и экспериментов. Практические занятия направлены на познание детьми окружающего мира во всем </w:t>
      </w:r>
      <w:r w:rsidRPr="00942353">
        <w:rPr>
          <w:rFonts w:ascii="Times New Roman" w:eastAsia="Times New Roman" w:hAnsi="Times New Roman" w:cs="Times New Roman"/>
          <w:sz w:val="28"/>
          <w:szCs w:val="28"/>
        </w:rPr>
        <w:lastRenderedPageBreak/>
        <w:t>его многообразии. Для достижения этой цели в рамках программы применяются различные методы, а именно: сбор разносторонней информации об объектах исследования, формулировка гипотез, анализ полученных данных, составление отчетов на основе собранного материала, и другие. Применяя совокупность таких методов, ребята воспитывают в себе научное мировоззрение и активную гражданскую позицию  в области защиты окружающей среды.</w:t>
      </w:r>
    </w:p>
    <w:p w:rsidR="00F65D97" w:rsidRPr="00942353" w:rsidRDefault="00F65D97"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w:t>
      </w:r>
      <w:r w:rsidRPr="00942353">
        <w:rPr>
          <w:rFonts w:ascii="Times New Roman" w:hAnsi="Times New Roman" w:cs="Times New Roman"/>
          <w:b/>
          <w:sz w:val="28"/>
          <w:szCs w:val="28"/>
        </w:rPr>
        <w:t>Возраст учащихся.</w:t>
      </w:r>
      <w:r w:rsidRPr="00942353">
        <w:rPr>
          <w:rFonts w:ascii="Times New Roman" w:hAnsi="Times New Roman" w:cs="Times New Roman"/>
          <w:sz w:val="28"/>
          <w:szCs w:val="28"/>
        </w:rPr>
        <w:t xml:space="preserve"> Программа детского объединения “Юный исследователь” рассчитана на учащихся  5-10 классов, т.к. в этих классах учащиеся имеют достаточно знаний, необходимых для начала занятий исследовательской деятельностью. Причиной выбора данного возрастного промежутка послужил учет особенностей формирования отношений и взаимодействий ребёнка с окружающей его природой в данный возрастной</w:t>
      </w:r>
      <w:r w:rsidRPr="00942353">
        <w:rPr>
          <w:rFonts w:ascii="Times New Roman" w:hAnsi="Times New Roman" w:cs="Times New Roman"/>
          <w:sz w:val="28"/>
          <w:szCs w:val="28"/>
        </w:rPr>
        <w:br/>
        <w:t xml:space="preserve">период. </w:t>
      </w:r>
      <w:proofErr w:type="gramStart"/>
      <w:r w:rsidRPr="00942353">
        <w:rPr>
          <w:rFonts w:ascii="Times New Roman" w:hAnsi="Times New Roman" w:cs="Times New Roman"/>
          <w:sz w:val="28"/>
          <w:szCs w:val="28"/>
        </w:rPr>
        <w:t xml:space="preserve">Школьникам этого возраста свойственны высокая познавательная активность, направленная в окружающий мир, к широкому кругу явлений, социальной и природной действительности, стремление к общению с природой и  к познанию и исследованию мира </w:t>
      </w:r>
      <w:proofErr w:type="gramEnd"/>
    </w:p>
    <w:p w:rsidR="00F65D97" w:rsidRPr="00942353" w:rsidRDefault="00F65D97" w:rsidP="00B00133">
      <w:pPr>
        <w:spacing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Сроки реализации программы: </w:t>
      </w:r>
      <w:r w:rsidRPr="00942353">
        <w:rPr>
          <w:rFonts w:ascii="Times New Roman" w:hAnsi="Times New Roman" w:cs="Times New Roman"/>
          <w:sz w:val="28"/>
          <w:szCs w:val="28"/>
        </w:rPr>
        <w:t>Программа рассчитана на два года обучения,  по 144 часа в год.</w:t>
      </w:r>
    </w:p>
    <w:p w:rsidR="00F65D97" w:rsidRPr="00942353" w:rsidRDefault="00F65D97" w:rsidP="00B00133">
      <w:pPr>
        <w:spacing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Формы и режим занятий:</w:t>
      </w:r>
    </w:p>
    <w:p w:rsidR="00D37D12" w:rsidRDefault="00D37D12"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В работе объединения предполагается, наряду с лекциями, беседами, занятиями с использованием ИКТ, использование познавательных игр, экскурсий, диспутов, практической работы на местности, проведение морфометрических исследований. Данные формы работы выбраны  в связи с основной направленностью работы объединения</w:t>
      </w:r>
      <w:r w:rsidR="00EF2AFB">
        <w:rPr>
          <w:rFonts w:ascii="Times New Roman" w:hAnsi="Times New Roman" w:cs="Times New Roman"/>
          <w:sz w:val="28"/>
          <w:szCs w:val="28"/>
        </w:rPr>
        <w:t xml:space="preserve"> - исследовательской деятельности</w:t>
      </w:r>
      <w:bookmarkStart w:id="0" w:name="_GoBack"/>
      <w:bookmarkEnd w:id="0"/>
      <w:r w:rsidRPr="00942353">
        <w:rPr>
          <w:rFonts w:ascii="Times New Roman" w:hAnsi="Times New Roman" w:cs="Times New Roman"/>
          <w:sz w:val="28"/>
          <w:szCs w:val="28"/>
        </w:rPr>
        <w:t xml:space="preserve"> учащихся. Поэтому теоретический материал по экологии сведен к минимуму и предполагает изучение вопросов связанных  с основными темами исследований. Практическая часть программы предусматривает выполнение проектных и исследовательских работ</w:t>
      </w:r>
      <w:proofErr w:type="gramStart"/>
      <w:r w:rsidRPr="00942353">
        <w:rPr>
          <w:rFonts w:ascii="Times New Roman" w:hAnsi="Times New Roman" w:cs="Times New Roman"/>
          <w:sz w:val="28"/>
          <w:szCs w:val="28"/>
        </w:rPr>
        <w:t xml:space="preserve"> ,</w:t>
      </w:r>
      <w:proofErr w:type="gramEnd"/>
      <w:r w:rsidRPr="00942353">
        <w:rPr>
          <w:rFonts w:ascii="Times New Roman" w:hAnsi="Times New Roman" w:cs="Times New Roman"/>
          <w:sz w:val="28"/>
          <w:szCs w:val="28"/>
        </w:rPr>
        <w:t xml:space="preserve"> проведение экскурсий, полевых практик. На занятиях  и</w:t>
      </w:r>
      <w:r w:rsidR="00150954" w:rsidRPr="00942353">
        <w:rPr>
          <w:rFonts w:ascii="Times New Roman" w:hAnsi="Times New Roman" w:cs="Times New Roman"/>
          <w:sz w:val="28"/>
          <w:szCs w:val="28"/>
        </w:rPr>
        <w:t>спользуются наглядные пособия (</w:t>
      </w:r>
      <w:r w:rsidRPr="00942353">
        <w:rPr>
          <w:rFonts w:ascii="Times New Roman" w:hAnsi="Times New Roman" w:cs="Times New Roman"/>
          <w:sz w:val="28"/>
          <w:szCs w:val="28"/>
        </w:rPr>
        <w:t xml:space="preserve">в </w:t>
      </w:r>
      <w:proofErr w:type="spellStart"/>
      <w:r w:rsidRPr="00942353">
        <w:rPr>
          <w:rFonts w:ascii="Times New Roman" w:hAnsi="Times New Roman" w:cs="Times New Roman"/>
          <w:sz w:val="28"/>
          <w:szCs w:val="28"/>
        </w:rPr>
        <w:t>т.ч</w:t>
      </w:r>
      <w:proofErr w:type="spellEnd"/>
      <w:r w:rsidRPr="00942353">
        <w:rPr>
          <w:rFonts w:ascii="Times New Roman" w:hAnsi="Times New Roman" w:cs="Times New Roman"/>
          <w:sz w:val="28"/>
          <w:szCs w:val="28"/>
        </w:rPr>
        <w:t>. собственного изготовления), технические средства, научно – популярная литература, что способствует лучшему усвоению знаний об исторических, природных, экологических особенностях своего края.</w:t>
      </w:r>
      <w:r w:rsidR="00940570" w:rsidRPr="00942353">
        <w:rPr>
          <w:rFonts w:ascii="Times New Roman" w:hAnsi="Times New Roman" w:cs="Times New Roman"/>
          <w:sz w:val="28"/>
          <w:szCs w:val="28"/>
        </w:rPr>
        <w:t xml:space="preserve">  </w:t>
      </w:r>
      <w:r w:rsidRPr="00942353">
        <w:rPr>
          <w:rFonts w:ascii="Times New Roman" w:hAnsi="Times New Roman" w:cs="Times New Roman"/>
          <w:sz w:val="28"/>
          <w:szCs w:val="28"/>
        </w:rPr>
        <w:t>Программа  рассчитана на 144 часа (4</w:t>
      </w:r>
      <w:r w:rsidR="00150954" w:rsidRPr="00942353">
        <w:rPr>
          <w:rFonts w:ascii="Times New Roman" w:hAnsi="Times New Roman" w:cs="Times New Roman"/>
          <w:sz w:val="28"/>
          <w:szCs w:val="28"/>
        </w:rPr>
        <w:t>,5</w:t>
      </w:r>
      <w:r w:rsidRPr="00942353">
        <w:rPr>
          <w:rFonts w:ascii="Times New Roman" w:hAnsi="Times New Roman" w:cs="Times New Roman"/>
          <w:sz w:val="28"/>
          <w:szCs w:val="28"/>
        </w:rPr>
        <w:t xml:space="preserve"> часа в неделю).</w:t>
      </w:r>
      <w:r w:rsidR="00150954" w:rsidRPr="00942353">
        <w:rPr>
          <w:rFonts w:ascii="Times New Roman" w:hAnsi="Times New Roman" w:cs="Times New Roman"/>
          <w:sz w:val="28"/>
          <w:szCs w:val="28"/>
        </w:rPr>
        <w:t xml:space="preserve"> </w:t>
      </w:r>
      <w:r w:rsidRPr="00942353">
        <w:rPr>
          <w:rFonts w:ascii="Times New Roman" w:hAnsi="Times New Roman" w:cs="Times New Roman"/>
          <w:sz w:val="28"/>
          <w:szCs w:val="28"/>
        </w:rPr>
        <w:t xml:space="preserve">Занятия проводятся два дня в       </w:t>
      </w:r>
      <w:r w:rsidR="00150954" w:rsidRPr="00942353">
        <w:rPr>
          <w:rFonts w:ascii="Times New Roman" w:hAnsi="Times New Roman" w:cs="Times New Roman"/>
          <w:sz w:val="28"/>
          <w:szCs w:val="28"/>
        </w:rPr>
        <w:t xml:space="preserve">                     неделю по 1 часу (60</w:t>
      </w:r>
      <w:r w:rsidRPr="00942353">
        <w:rPr>
          <w:rFonts w:ascii="Times New Roman" w:hAnsi="Times New Roman" w:cs="Times New Roman"/>
          <w:sz w:val="28"/>
          <w:szCs w:val="28"/>
        </w:rPr>
        <w:t xml:space="preserve"> минут каждый).</w:t>
      </w:r>
      <w:r w:rsidR="00F65D97" w:rsidRPr="00942353">
        <w:rPr>
          <w:rFonts w:ascii="Times New Roman" w:hAnsi="Times New Roman" w:cs="Times New Roman"/>
          <w:sz w:val="28"/>
          <w:szCs w:val="28"/>
        </w:rPr>
        <w:t xml:space="preserve"> </w:t>
      </w:r>
      <w:r w:rsidRPr="00942353">
        <w:rPr>
          <w:rFonts w:ascii="Times New Roman" w:hAnsi="Times New Roman" w:cs="Times New Roman"/>
          <w:sz w:val="28"/>
          <w:szCs w:val="28"/>
        </w:rPr>
        <w:t>Руководитель  вправе вносить коррективы в календарно</w:t>
      </w:r>
      <w:r w:rsidR="00150954" w:rsidRPr="00942353">
        <w:rPr>
          <w:rFonts w:ascii="Times New Roman" w:hAnsi="Times New Roman" w:cs="Times New Roman"/>
          <w:sz w:val="28"/>
          <w:szCs w:val="28"/>
        </w:rPr>
        <w:t xml:space="preserve"> </w:t>
      </w:r>
      <w:r w:rsidRPr="00942353">
        <w:rPr>
          <w:rFonts w:ascii="Times New Roman" w:hAnsi="Times New Roman" w:cs="Times New Roman"/>
          <w:sz w:val="28"/>
          <w:szCs w:val="28"/>
        </w:rPr>
        <w:t xml:space="preserve">- тематическое планирование </w:t>
      </w:r>
      <w:proofErr w:type="gramStart"/>
      <w:r w:rsidRPr="00942353">
        <w:rPr>
          <w:rFonts w:ascii="Times New Roman" w:hAnsi="Times New Roman" w:cs="Times New Roman"/>
          <w:sz w:val="28"/>
          <w:szCs w:val="28"/>
        </w:rPr>
        <w:t>-м</w:t>
      </w:r>
      <w:proofErr w:type="gramEnd"/>
      <w:r w:rsidRPr="00942353">
        <w:rPr>
          <w:rFonts w:ascii="Times New Roman" w:hAnsi="Times New Roman" w:cs="Times New Roman"/>
          <w:sz w:val="28"/>
          <w:szCs w:val="28"/>
        </w:rPr>
        <w:t>енять порядок проведения занятий, в зависимости от обстоятельств от нас независящих ( как то погода, занятост</w:t>
      </w:r>
      <w:r w:rsidR="00150954" w:rsidRPr="00942353">
        <w:rPr>
          <w:rFonts w:ascii="Times New Roman" w:hAnsi="Times New Roman" w:cs="Times New Roman"/>
          <w:sz w:val="28"/>
          <w:szCs w:val="28"/>
        </w:rPr>
        <w:t>ь кабинета информатики и т.д.).</w:t>
      </w: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Default="00B00133" w:rsidP="00B00133">
      <w:pPr>
        <w:spacing w:line="240" w:lineRule="auto"/>
        <w:ind w:firstLine="709"/>
        <w:contextualSpacing/>
        <w:jc w:val="both"/>
        <w:rPr>
          <w:rFonts w:ascii="Times New Roman" w:hAnsi="Times New Roman" w:cs="Times New Roman"/>
          <w:sz w:val="28"/>
          <w:szCs w:val="28"/>
        </w:rPr>
      </w:pPr>
    </w:p>
    <w:p w:rsidR="00B00133" w:rsidRPr="00942353" w:rsidRDefault="00B00133" w:rsidP="00B00133">
      <w:pPr>
        <w:spacing w:line="240" w:lineRule="auto"/>
        <w:ind w:firstLine="709"/>
        <w:contextualSpacing/>
        <w:jc w:val="both"/>
        <w:rPr>
          <w:rFonts w:ascii="Times New Roman" w:hAnsi="Times New Roman" w:cs="Times New Roman"/>
          <w:sz w:val="28"/>
          <w:szCs w:val="28"/>
        </w:rPr>
      </w:pPr>
    </w:p>
    <w:p w:rsidR="00F65D97" w:rsidRPr="00942353" w:rsidRDefault="00F65D97" w:rsidP="00B00133">
      <w:pPr>
        <w:spacing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lastRenderedPageBreak/>
        <w:t>Ожидаемые результаты и способы определения их результативности</w:t>
      </w:r>
    </w:p>
    <w:tbl>
      <w:tblPr>
        <w:tblStyle w:val="a8"/>
        <w:tblW w:w="10120" w:type="dxa"/>
        <w:tblInd w:w="108" w:type="dxa"/>
        <w:tblLook w:val="04A0" w:firstRow="1" w:lastRow="0" w:firstColumn="1" w:lastColumn="0" w:noHBand="0" w:noVBand="1"/>
      </w:tblPr>
      <w:tblGrid>
        <w:gridCol w:w="3373"/>
        <w:gridCol w:w="3373"/>
        <w:gridCol w:w="3374"/>
      </w:tblGrid>
      <w:tr w:rsidR="00A34D80" w:rsidRPr="00942353" w:rsidTr="00A34D80">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4D80" w:rsidRPr="00942353" w:rsidRDefault="00A34D80" w:rsidP="00A34D80">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К концу  </w:t>
            </w:r>
            <w:r>
              <w:rPr>
                <w:rFonts w:ascii="Times New Roman" w:hAnsi="Times New Roman" w:cs="Times New Roman"/>
                <w:sz w:val="28"/>
                <w:szCs w:val="28"/>
              </w:rPr>
              <w:t xml:space="preserve">первого </w:t>
            </w:r>
            <w:r w:rsidRPr="00942353">
              <w:rPr>
                <w:rFonts w:ascii="Times New Roman" w:hAnsi="Times New Roman" w:cs="Times New Roman"/>
                <w:sz w:val="28"/>
                <w:szCs w:val="28"/>
              </w:rPr>
              <w:t>года обучения учащиеся</w:t>
            </w:r>
            <w:r>
              <w:rPr>
                <w:rFonts w:ascii="Times New Roman" w:hAnsi="Times New Roman" w:cs="Times New Roman"/>
                <w:sz w:val="28"/>
                <w:szCs w:val="28"/>
              </w:rPr>
              <w:t>:</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К концу  </w:t>
            </w:r>
            <w:r>
              <w:rPr>
                <w:rFonts w:ascii="Times New Roman" w:hAnsi="Times New Roman" w:cs="Times New Roman"/>
                <w:sz w:val="28"/>
                <w:szCs w:val="28"/>
              </w:rPr>
              <w:t xml:space="preserve">второго </w:t>
            </w:r>
            <w:r w:rsidRPr="00942353">
              <w:rPr>
                <w:rFonts w:ascii="Times New Roman" w:hAnsi="Times New Roman" w:cs="Times New Roman"/>
                <w:sz w:val="28"/>
                <w:szCs w:val="28"/>
              </w:rPr>
              <w:t>года обучения учащиеся</w:t>
            </w:r>
            <w:r>
              <w:rPr>
                <w:rFonts w:ascii="Times New Roman" w:hAnsi="Times New Roman" w:cs="Times New Roman"/>
                <w:sz w:val="28"/>
                <w:szCs w:val="28"/>
              </w:rPr>
              <w:t>:</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4D80" w:rsidRPr="00942353" w:rsidRDefault="00A34D80" w:rsidP="00A34D80">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К концу </w:t>
            </w:r>
            <w:r>
              <w:rPr>
                <w:rFonts w:ascii="Times New Roman" w:hAnsi="Times New Roman" w:cs="Times New Roman"/>
                <w:sz w:val="28"/>
                <w:szCs w:val="28"/>
              </w:rPr>
              <w:t>третьего</w:t>
            </w:r>
            <w:r w:rsidRPr="00942353">
              <w:rPr>
                <w:rFonts w:ascii="Times New Roman" w:hAnsi="Times New Roman" w:cs="Times New Roman"/>
                <w:sz w:val="28"/>
                <w:szCs w:val="28"/>
              </w:rPr>
              <w:t xml:space="preserve"> года обучения </w:t>
            </w:r>
            <w:r>
              <w:rPr>
                <w:rFonts w:ascii="Times New Roman" w:hAnsi="Times New Roman" w:cs="Times New Roman"/>
                <w:sz w:val="28"/>
                <w:szCs w:val="28"/>
              </w:rPr>
              <w:t>учащиеся</w:t>
            </w:r>
            <w:r w:rsidRPr="00942353">
              <w:rPr>
                <w:rFonts w:ascii="Times New Roman" w:hAnsi="Times New Roman" w:cs="Times New Roman"/>
                <w:sz w:val="28"/>
                <w:szCs w:val="28"/>
              </w:rPr>
              <w:t>:</w:t>
            </w:r>
          </w:p>
        </w:tc>
      </w:tr>
      <w:tr w:rsidR="00A34D80" w:rsidRPr="00942353" w:rsidTr="00A34D80">
        <w:trPr>
          <w:trHeight w:val="1974"/>
        </w:trPr>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4D80" w:rsidRPr="00942353" w:rsidRDefault="00A34D80" w:rsidP="00D4508A">
            <w:pPr>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Будут знать:</w:t>
            </w:r>
            <w:r w:rsidRPr="00942353">
              <w:rPr>
                <w:rFonts w:ascii="Times New Roman" w:hAnsi="Times New Roman" w:cs="Times New Roman"/>
                <w:sz w:val="28"/>
                <w:szCs w:val="28"/>
              </w:rPr>
              <w:t xml:space="preserve"> </w:t>
            </w:r>
          </w:p>
          <w:p w:rsidR="00A34D80" w:rsidRPr="00942353" w:rsidRDefault="00A34D80" w:rsidP="00D4508A">
            <w:pPr>
              <w:ind w:firstLine="709"/>
              <w:contextualSpacing/>
              <w:jc w:val="both"/>
              <w:rPr>
                <w:rFonts w:ascii="Times New Roman" w:hAnsi="Times New Roman" w:cs="Times New Roman"/>
                <w:b/>
                <w:bCs/>
                <w:sz w:val="28"/>
                <w:szCs w:val="28"/>
              </w:rPr>
            </w:pPr>
            <w:r w:rsidRPr="00942353">
              <w:rPr>
                <w:rFonts w:ascii="Times New Roman" w:hAnsi="Times New Roman" w:cs="Times New Roman"/>
                <w:sz w:val="28"/>
                <w:szCs w:val="28"/>
              </w:rPr>
              <w:t>-экологическое состояние природной среды в России, Ставропольском крае, Минеральных Водах</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основные виды исследований; </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-основные аспекты здорового образа жизни.</w:t>
            </w:r>
          </w:p>
          <w:p w:rsidR="00A34D80" w:rsidRPr="00942353" w:rsidRDefault="00A34D80" w:rsidP="00D4508A">
            <w:pPr>
              <w:pStyle w:val="aa"/>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Научатся:</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выполнению простейших  исследований  </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оформлять исследовательские работы в соответствии с требованиями;</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-создавать презентации;</w:t>
            </w:r>
          </w:p>
          <w:p w:rsidR="00A34D80" w:rsidRPr="00942353" w:rsidRDefault="00A34D80" w:rsidP="00D4508A">
            <w:pPr>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распознавать объекты природы.</w:t>
            </w:r>
          </w:p>
          <w:p w:rsidR="00A34D80" w:rsidRPr="00942353" w:rsidRDefault="00A34D80" w:rsidP="00D4508A">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правильному поведению в природе;</w:t>
            </w:r>
          </w:p>
          <w:p w:rsidR="00A34D80" w:rsidRPr="00942353" w:rsidRDefault="00A34D80" w:rsidP="00D4508A">
            <w:pPr>
              <w:pStyle w:val="aa"/>
              <w:ind w:firstLine="709"/>
              <w:contextualSpacing/>
              <w:jc w:val="both"/>
              <w:rPr>
                <w:rFonts w:ascii="Times New Roman" w:hAnsi="Times New Roman" w:cs="Times New Roman"/>
                <w:b/>
                <w:sz w:val="28"/>
                <w:szCs w:val="28"/>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4D80" w:rsidRPr="00942353" w:rsidRDefault="00A34D80" w:rsidP="00B00133">
            <w:pPr>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Будут знать:</w:t>
            </w:r>
            <w:r w:rsidRPr="00942353">
              <w:rPr>
                <w:rFonts w:ascii="Times New Roman" w:hAnsi="Times New Roman" w:cs="Times New Roman"/>
                <w:sz w:val="28"/>
                <w:szCs w:val="28"/>
              </w:rPr>
              <w:t xml:space="preserve"> </w:t>
            </w:r>
          </w:p>
          <w:p w:rsidR="00A34D80" w:rsidRPr="00942353" w:rsidRDefault="00A34D80" w:rsidP="00B00133">
            <w:pPr>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главные источники загрязнения воздуха; новые типы загрязнений, в том числе техногенные. </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растения и животных своего края, находящихся под охраной;</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правила работы с источниками получения информации;</w:t>
            </w:r>
          </w:p>
          <w:p w:rsidR="00A34D80" w:rsidRPr="00942353" w:rsidRDefault="00A34D80" w:rsidP="00B00133">
            <w:pPr>
              <w:pStyle w:val="aa"/>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Научатся:</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выполнению </w:t>
            </w:r>
            <w:r>
              <w:rPr>
                <w:rFonts w:ascii="Times New Roman" w:hAnsi="Times New Roman" w:cs="Times New Roman"/>
                <w:sz w:val="28"/>
                <w:szCs w:val="28"/>
              </w:rPr>
              <w:t xml:space="preserve">экологических </w:t>
            </w:r>
            <w:r w:rsidRPr="00942353">
              <w:rPr>
                <w:rFonts w:ascii="Times New Roman" w:hAnsi="Times New Roman" w:cs="Times New Roman"/>
                <w:sz w:val="28"/>
                <w:szCs w:val="28"/>
              </w:rPr>
              <w:t xml:space="preserve">исследований  </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w:t>
            </w:r>
            <w:r>
              <w:rPr>
                <w:rFonts w:ascii="Times New Roman" w:hAnsi="Times New Roman" w:cs="Times New Roman"/>
                <w:sz w:val="28"/>
                <w:szCs w:val="28"/>
              </w:rPr>
              <w:t xml:space="preserve"> </w:t>
            </w:r>
            <w:r w:rsidRPr="00942353">
              <w:rPr>
                <w:rFonts w:ascii="Times New Roman" w:hAnsi="Times New Roman" w:cs="Times New Roman"/>
                <w:sz w:val="28"/>
                <w:szCs w:val="28"/>
              </w:rPr>
              <w:t xml:space="preserve">логически выстраивать текстовой материал </w:t>
            </w:r>
          </w:p>
          <w:p w:rsidR="00A34D80" w:rsidRPr="00942353" w:rsidRDefault="00A34D80" w:rsidP="00A34D80">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-обрабатывать результаты экспериментальной деятельности</w:t>
            </w:r>
            <w:r>
              <w:rPr>
                <w:rFonts w:ascii="Times New Roman" w:hAnsi="Times New Roman" w:cs="Times New Roman"/>
                <w:sz w:val="28"/>
                <w:szCs w:val="28"/>
              </w:rPr>
              <w:t>;</w:t>
            </w:r>
          </w:p>
          <w:p w:rsidR="00A34D80" w:rsidRPr="00942353" w:rsidRDefault="00A34D80" w:rsidP="00A34D80">
            <w:pPr>
              <w:pStyle w:val="aa"/>
              <w:ind w:firstLine="709"/>
              <w:contextualSpacing/>
              <w:jc w:val="both"/>
              <w:rPr>
                <w:rFonts w:ascii="Times New Roman" w:hAnsi="Times New Roman" w:cs="Times New Roman"/>
                <w:b/>
                <w:sz w:val="28"/>
                <w:szCs w:val="28"/>
              </w:rPr>
            </w:pP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4D80" w:rsidRPr="00942353" w:rsidRDefault="00A34D80" w:rsidP="00B00133">
            <w:pPr>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Будут знать:</w:t>
            </w:r>
            <w:r w:rsidRPr="00942353">
              <w:rPr>
                <w:rFonts w:ascii="Times New Roman" w:hAnsi="Times New Roman" w:cs="Times New Roman"/>
                <w:sz w:val="28"/>
                <w:szCs w:val="28"/>
              </w:rPr>
              <w:t xml:space="preserve"> </w:t>
            </w:r>
          </w:p>
          <w:p w:rsidR="00A34D80" w:rsidRPr="00942353" w:rsidRDefault="00A34D80" w:rsidP="00B00133">
            <w:pPr>
              <w:pStyle w:val="a9"/>
              <w:ind w:left="0" w:firstLine="709"/>
              <w:jc w:val="both"/>
              <w:rPr>
                <w:rFonts w:ascii="Times New Roman" w:hAnsi="Times New Roman" w:cs="Times New Roman"/>
                <w:sz w:val="28"/>
                <w:szCs w:val="28"/>
              </w:rPr>
            </w:pPr>
            <w:r w:rsidRPr="00942353">
              <w:rPr>
                <w:rFonts w:ascii="Times New Roman" w:hAnsi="Times New Roman" w:cs="Times New Roman"/>
                <w:sz w:val="28"/>
                <w:szCs w:val="28"/>
              </w:rPr>
              <w:t>-основные нормативно-правовые документы в области экологии;</w:t>
            </w:r>
          </w:p>
          <w:p w:rsidR="00A34D80" w:rsidRPr="00942353" w:rsidRDefault="00A34D80" w:rsidP="00B00133">
            <w:pPr>
              <w:pStyle w:val="a9"/>
              <w:ind w:left="0" w:firstLine="709"/>
              <w:jc w:val="both"/>
              <w:rPr>
                <w:rFonts w:ascii="Times New Roman" w:hAnsi="Times New Roman" w:cs="Times New Roman"/>
                <w:sz w:val="28"/>
                <w:szCs w:val="28"/>
              </w:rPr>
            </w:pPr>
            <w:r w:rsidRPr="00942353">
              <w:rPr>
                <w:rFonts w:ascii="Times New Roman" w:hAnsi="Times New Roman" w:cs="Times New Roman"/>
                <w:sz w:val="28"/>
                <w:szCs w:val="28"/>
              </w:rPr>
              <w:t>- влияние хозяйственной деятельности человека на состояние биосферы; меры по предотвращению загрязнения  окружающей среды</w:t>
            </w:r>
          </w:p>
          <w:p w:rsidR="00A34D80" w:rsidRPr="00942353" w:rsidRDefault="00A34D80" w:rsidP="00B00133">
            <w:pPr>
              <w:pStyle w:val="a9"/>
              <w:ind w:left="0" w:firstLine="709"/>
              <w:jc w:val="both"/>
              <w:rPr>
                <w:rFonts w:ascii="Times New Roman" w:hAnsi="Times New Roman" w:cs="Times New Roman"/>
                <w:sz w:val="28"/>
                <w:szCs w:val="28"/>
              </w:rPr>
            </w:pPr>
            <w:r w:rsidRPr="00942353">
              <w:rPr>
                <w:rFonts w:ascii="Times New Roman" w:hAnsi="Times New Roman" w:cs="Times New Roman"/>
                <w:bCs/>
                <w:sz w:val="28"/>
                <w:szCs w:val="28"/>
              </w:rPr>
              <w:t>-влияние окружающей среды на здоровье человека; роль здорового образа жизни в жизни человека.</w:t>
            </w:r>
            <w:r w:rsidRPr="00942353">
              <w:rPr>
                <w:rFonts w:ascii="Times New Roman" w:hAnsi="Times New Roman" w:cs="Times New Roman"/>
                <w:sz w:val="28"/>
                <w:szCs w:val="28"/>
              </w:rPr>
              <w:t xml:space="preserve"> </w:t>
            </w:r>
          </w:p>
          <w:p w:rsidR="00A34D80" w:rsidRPr="00942353" w:rsidRDefault="00A34D80" w:rsidP="00B00133">
            <w:pPr>
              <w:pStyle w:val="a9"/>
              <w:ind w:left="0" w:firstLine="709"/>
              <w:jc w:val="both"/>
              <w:rPr>
                <w:rFonts w:ascii="Times New Roman" w:hAnsi="Times New Roman" w:cs="Times New Roman"/>
                <w:sz w:val="28"/>
                <w:szCs w:val="28"/>
              </w:rPr>
            </w:pPr>
            <w:r w:rsidRPr="00942353">
              <w:rPr>
                <w:rFonts w:ascii="Times New Roman" w:hAnsi="Times New Roman" w:cs="Times New Roman"/>
                <w:sz w:val="28"/>
                <w:szCs w:val="28"/>
              </w:rPr>
              <w:t>- формы и методы исследовательской деятельности;</w:t>
            </w:r>
          </w:p>
          <w:p w:rsidR="00A34D80" w:rsidRPr="00942353" w:rsidRDefault="00A34D80" w:rsidP="00B00133">
            <w:pPr>
              <w:pStyle w:val="aa"/>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Научатся:</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-практическим навыкам  исследовательской деятельности;</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строить и анализировать схемы, диаграммы, графики по результатам измерений;</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планировать практические дела по охране природы;</w:t>
            </w:r>
          </w:p>
          <w:p w:rsidR="00A34D80" w:rsidRPr="00942353" w:rsidRDefault="00A34D80" w:rsidP="00B00133">
            <w:pPr>
              <w:pStyle w:val="aa"/>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осуществлять практическую деятельность по охране природы своего края;</w:t>
            </w:r>
          </w:p>
          <w:p w:rsidR="00A34D80" w:rsidRPr="00942353" w:rsidRDefault="00A34D80" w:rsidP="00B00133">
            <w:pPr>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-знать и применять законодательство об охране природы. </w:t>
            </w:r>
          </w:p>
          <w:p w:rsidR="00A34D80" w:rsidRPr="00942353" w:rsidRDefault="00A34D80" w:rsidP="00B00133">
            <w:pPr>
              <w:pStyle w:val="a9"/>
              <w:ind w:left="0" w:firstLine="709"/>
              <w:jc w:val="both"/>
              <w:rPr>
                <w:rFonts w:ascii="Times New Roman" w:hAnsi="Times New Roman" w:cs="Times New Roman"/>
                <w:sz w:val="28"/>
                <w:szCs w:val="28"/>
              </w:rPr>
            </w:pPr>
          </w:p>
        </w:tc>
      </w:tr>
    </w:tbl>
    <w:p w:rsidR="009B72BE" w:rsidRPr="00942353" w:rsidRDefault="00F65D97"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bCs/>
          <w:sz w:val="28"/>
          <w:szCs w:val="28"/>
        </w:rPr>
        <w:lastRenderedPageBreak/>
        <w:t>О результатах реализации программы</w:t>
      </w:r>
      <w:r w:rsidRPr="00942353">
        <w:rPr>
          <w:rFonts w:ascii="Times New Roman" w:hAnsi="Times New Roman" w:cs="Times New Roman"/>
          <w:sz w:val="28"/>
          <w:szCs w:val="28"/>
        </w:rPr>
        <w:t xml:space="preserve"> можно судить по уровню усвоения школьниками заявленных знаний, умений и навыков, по тому, насколько удалось педагогу сделать своих воспитанников компетентными в заявленной области. Как известно, всё познаётся в сравнении. Поэтому, на мой взгляд, о компетентности школьников можно судить по результатам их выступлений на специализированных конкурсах и конференциях. </w:t>
      </w:r>
      <w:r w:rsidRPr="00942353">
        <w:rPr>
          <w:rFonts w:ascii="Times New Roman" w:hAnsi="Times New Roman" w:cs="Times New Roman"/>
          <w:bCs/>
          <w:sz w:val="28"/>
          <w:szCs w:val="28"/>
        </w:rPr>
        <w:t>Это внешняя диагностика.</w:t>
      </w:r>
      <w:r w:rsidRPr="00942353">
        <w:rPr>
          <w:rFonts w:ascii="Times New Roman" w:hAnsi="Times New Roman" w:cs="Times New Roman"/>
          <w:b/>
          <w:sz w:val="28"/>
          <w:szCs w:val="28"/>
        </w:rPr>
        <w:br/>
      </w:r>
      <w:r w:rsidRPr="00942353">
        <w:rPr>
          <w:rFonts w:ascii="Times New Roman" w:hAnsi="Times New Roman" w:cs="Times New Roman"/>
          <w:sz w:val="28"/>
          <w:szCs w:val="28"/>
        </w:rPr>
        <w:t>Параметром внутренней диагностики служит уровень компетентности воспитанников в</w:t>
      </w:r>
      <w:r w:rsidRPr="00942353">
        <w:rPr>
          <w:rFonts w:ascii="Times New Roman" w:hAnsi="Times New Roman" w:cs="Times New Roman"/>
          <w:sz w:val="28"/>
          <w:szCs w:val="28"/>
        </w:rPr>
        <w:br/>
        <w:t>области информационной, коммуникативной и исследовательской деятельности.</w:t>
      </w:r>
    </w:p>
    <w:p w:rsidR="009B72BE" w:rsidRPr="00942353" w:rsidRDefault="00F65D97"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Результаты работы</w:t>
      </w:r>
      <w:r w:rsidRPr="00942353">
        <w:rPr>
          <w:rFonts w:ascii="Times New Roman" w:hAnsi="Times New Roman" w:cs="Times New Roman"/>
          <w:sz w:val="28"/>
          <w:szCs w:val="28"/>
        </w:rPr>
        <w:t xml:space="preserve"> каждого воспитанника оцениваются по итогам выступлений на научно-практических конференциях, конкурсах исследовательских работ учащихся, как очных, так и заочных, по результатам практических работ. Проводить срезы знаний по экологическим вопросам не предполагается.</w:t>
      </w:r>
      <w:r w:rsidR="009B72BE" w:rsidRPr="00942353">
        <w:rPr>
          <w:rFonts w:ascii="Times New Roman" w:hAnsi="Times New Roman" w:cs="Times New Roman"/>
          <w:sz w:val="28"/>
          <w:szCs w:val="28"/>
        </w:rPr>
        <w:br w:type="page"/>
      </w:r>
    </w:p>
    <w:p w:rsidR="009B72BE" w:rsidRPr="00B00133" w:rsidRDefault="009B72BE" w:rsidP="00B00133">
      <w:pPr>
        <w:spacing w:line="240" w:lineRule="auto"/>
        <w:ind w:firstLine="709"/>
        <w:contextualSpacing/>
        <w:jc w:val="center"/>
        <w:rPr>
          <w:rFonts w:ascii="Times New Roman" w:eastAsia="Times New Roman" w:hAnsi="Times New Roman" w:cs="Times New Roman"/>
          <w:b/>
          <w:sz w:val="28"/>
          <w:szCs w:val="28"/>
        </w:rPr>
      </w:pPr>
      <w:r w:rsidRPr="00B00133">
        <w:rPr>
          <w:rFonts w:ascii="Times New Roman" w:eastAsia="Times New Roman" w:hAnsi="Times New Roman" w:cs="Times New Roman"/>
          <w:b/>
          <w:sz w:val="28"/>
          <w:szCs w:val="28"/>
        </w:rPr>
        <w:lastRenderedPageBreak/>
        <w:t>Содержание курса:</w:t>
      </w:r>
    </w:p>
    <w:p w:rsidR="0024589C" w:rsidRPr="00942353" w:rsidRDefault="0024589C" w:rsidP="00B00133">
      <w:pPr>
        <w:spacing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Содержание программы первого года обучения.</w:t>
      </w:r>
    </w:p>
    <w:p w:rsidR="0024589C" w:rsidRPr="00942353" w:rsidRDefault="0024589C" w:rsidP="00B00133">
      <w:pPr>
        <w:pStyle w:val="a9"/>
        <w:numPr>
          <w:ilvl w:val="0"/>
          <w:numId w:val="5"/>
        </w:numPr>
        <w:spacing w:line="240" w:lineRule="auto"/>
        <w:ind w:left="0" w:firstLine="709"/>
        <w:jc w:val="both"/>
        <w:rPr>
          <w:rFonts w:ascii="Times New Roman" w:hAnsi="Times New Roman" w:cs="Times New Roman"/>
          <w:b/>
          <w:sz w:val="28"/>
          <w:szCs w:val="28"/>
        </w:rPr>
      </w:pPr>
      <w:r w:rsidRPr="00942353">
        <w:rPr>
          <w:rFonts w:ascii="Times New Roman" w:hAnsi="Times New Roman" w:cs="Times New Roman"/>
          <w:b/>
          <w:sz w:val="28"/>
          <w:szCs w:val="28"/>
        </w:rPr>
        <w:t>Введение (2ч).</w:t>
      </w:r>
    </w:p>
    <w:p w:rsidR="0024589C" w:rsidRPr="00942353" w:rsidRDefault="0024589C"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Что такое исследование. Понятие «научное исследование». Где и как проводят и используют результаты исследования.  </w:t>
      </w:r>
    </w:p>
    <w:p w:rsidR="0024589C" w:rsidRPr="00942353" w:rsidRDefault="0024589C" w:rsidP="00B00133">
      <w:pPr>
        <w:spacing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Практическая работа: Игра «Мы - исследователи». </w:t>
      </w:r>
    </w:p>
    <w:p w:rsidR="0024589C" w:rsidRPr="00942353" w:rsidRDefault="0024589C" w:rsidP="00B00133">
      <w:pPr>
        <w:pStyle w:val="a9"/>
        <w:numPr>
          <w:ilvl w:val="0"/>
          <w:numId w:val="5"/>
        </w:numPr>
        <w:spacing w:after="0" w:line="240" w:lineRule="auto"/>
        <w:ind w:left="0" w:firstLine="709"/>
        <w:jc w:val="both"/>
        <w:rPr>
          <w:rFonts w:ascii="Times New Roman" w:hAnsi="Times New Roman" w:cs="Times New Roman"/>
          <w:b/>
          <w:sz w:val="28"/>
          <w:szCs w:val="28"/>
        </w:rPr>
      </w:pPr>
      <w:r w:rsidRPr="00942353">
        <w:rPr>
          <w:rFonts w:ascii="Times New Roman" w:hAnsi="Times New Roman" w:cs="Times New Roman"/>
          <w:b/>
          <w:sz w:val="28"/>
          <w:szCs w:val="28"/>
        </w:rPr>
        <w:t xml:space="preserve">Учебный блок (70 ч).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Наблюдение.</w:t>
      </w:r>
      <w:r w:rsidRPr="00942353">
        <w:rPr>
          <w:rFonts w:ascii="Times New Roman" w:hAnsi="Times New Roman" w:cs="Times New Roman"/>
          <w:sz w:val="28"/>
          <w:szCs w:val="28"/>
        </w:rPr>
        <w:t xml:space="preserve"> Наблюдение как методом исследования. Календарь наблюдений и его условные обозначения. Фенологические наблюдения за растениями и животными.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Проведение мини  исследования «Фенологические особенности растений Ставропольского края»;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Наблюдение за насекомыми (экскурсия в сад);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Создание календаря наблюдений;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proofErr w:type="gramStart"/>
      <w:r w:rsidRPr="00942353">
        <w:rPr>
          <w:rFonts w:ascii="Times New Roman" w:hAnsi="Times New Roman" w:cs="Times New Roman"/>
          <w:sz w:val="28"/>
          <w:szCs w:val="28"/>
        </w:rPr>
        <w:t>Определение листьев растений (Игра:</w:t>
      </w:r>
      <w:proofErr w:type="gramEnd"/>
      <w:r w:rsidRPr="00942353">
        <w:rPr>
          <w:rFonts w:ascii="Times New Roman" w:hAnsi="Times New Roman" w:cs="Times New Roman"/>
          <w:sz w:val="28"/>
          <w:szCs w:val="28"/>
        </w:rPr>
        <w:t xml:space="preserve"> </w:t>
      </w:r>
      <w:proofErr w:type="gramStart"/>
      <w:r w:rsidRPr="00942353">
        <w:rPr>
          <w:rFonts w:ascii="Times New Roman" w:hAnsi="Times New Roman" w:cs="Times New Roman"/>
          <w:sz w:val="28"/>
          <w:szCs w:val="28"/>
        </w:rPr>
        <w:t>«Листопад»)</w:t>
      </w:r>
      <w:proofErr w:type="gramEnd"/>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Эксперимент.</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Эксперимент как процесс научного познания. Виды эксперимента и их характеристика.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Правила проведения  эксперимента.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Составление план эксперимента.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Определение силы давления набухающих семян.</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Определение веса, который могут поднять набухающие семена.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w:t>
      </w:r>
      <w:r w:rsidRPr="00942353">
        <w:rPr>
          <w:rFonts w:ascii="Times New Roman" w:hAnsi="Times New Roman" w:cs="Times New Roman"/>
          <w:b/>
          <w:sz w:val="28"/>
          <w:szCs w:val="28"/>
        </w:rPr>
        <w:t>Тема: Тематика  исследования.</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Какими могут быть темы исследования. Три группы тем исследования (фантастические, экспериментальные, теоритические). Выбор  темы исследования. </w:t>
      </w:r>
      <w:r w:rsidRPr="00942353">
        <w:rPr>
          <w:rFonts w:ascii="Times New Roman" w:hAnsi="Times New Roman" w:cs="Times New Roman"/>
          <w:sz w:val="28"/>
          <w:szCs w:val="28"/>
          <w:shd w:val="clear" w:color="auto" w:fill="FFFFFF"/>
        </w:rPr>
        <w:t xml:space="preserve">Формулировка названия исследовательской работы.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Практическая работа: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Проведение исследований по темам:</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Будут ли расти семена из магазина;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Почему листья зеленые;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Двигаются ли растения к центру Земли.</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Цель и задачи исследования.</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Для чего проводятся исследования. Цель как результат исследовательской  работы, задачи как алгоритм достижения цели. Формулирование целей и задач исследования.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Формулировка задач к цели исследования «выяснить, почему у семян есть околоплодник».</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Тема: Гипотеза.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Гипотезы и их создание. Гипотезы - предположения, рассуждение, догадка, суждение.  Проблема в выдвижение гипотез.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lastRenderedPageBreak/>
        <w:t>Практическая работа:</w:t>
      </w:r>
      <w:r w:rsidRPr="00942353">
        <w:rPr>
          <w:rFonts w:ascii="Times New Roman" w:hAnsi="Times New Roman" w:cs="Times New Roman"/>
          <w:sz w:val="28"/>
          <w:szCs w:val="28"/>
        </w:rPr>
        <w:t xml:space="preserve"> Формулировка гипотезы по заданной теме.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Постановка вопроса.</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Разновидность  вопросов. Типы вопросов и их характеристика. Как формулировать вопрос. Как правильно задавать вопросы.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Игры «Вопрос - ответ» «Угадай слово». «Кто твой друг… »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Проблема исследования.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Проблема исследования  – формулировка, постановка, примеры. Поиск проблемы. </w:t>
      </w:r>
      <w:r w:rsidRPr="00942353">
        <w:rPr>
          <w:rFonts w:ascii="Times New Roman" w:hAnsi="Times New Roman" w:cs="Times New Roman"/>
          <w:sz w:val="28"/>
          <w:szCs w:val="28"/>
          <w:shd w:val="clear" w:color="auto" w:fill="FFFFFF"/>
        </w:rPr>
        <w:t>Как сформулировать </w:t>
      </w:r>
      <w:r w:rsidRPr="00942353">
        <w:rPr>
          <w:rFonts w:ascii="Times New Roman" w:hAnsi="Times New Roman" w:cs="Times New Roman"/>
          <w:bCs/>
          <w:sz w:val="28"/>
          <w:szCs w:val="28"/>
          <w:shd w:val="clear" w:color="auto" w:fill="FFFFFF"/>
        </w:rPr>
        <w:t>проблему</w:t>
      </w:r>
      <w:r w:rsidRPr="00942353">
        <w:rPr>
          <w:rFonts w:ascii="Times New Roman" w:hAnsi="Times New Roman" w:cs="Times New Roman"/>
          <w:sz w:val="28"/>
          <w:szCs w:val="28"/>
          <w:shd w:val="clear" w:color="auto" w:fill="FFFFFF"/>
        </w:rPr>
        <w:t> </w:t>
      </w:r>
      <w:r w:rsidRPr="00942353">
        <w:rPr>
          <w:rFonts w:ascii="Times New Roman" w:hAnsi="Times New Roman" w:cs="Times New Roman"/>
          <w:bCs/>
          <w:sz w:val="28"/>
          <w:szCs w:val="28"/>
          <w:shd w:val="clear" w:color="auto" w:fill="FFFFFF"/>
        </w:rPr>
        <w:t xml:space="preserve">исследования. Критерии научной проблемы. </w:t>
      </w:r>
      <w:r w:rsidRPr="00942353">
        <w:rPr>
          <w:rFonts w:ascii="Times New Roman" w:hAnsi="Times New Roman" w:cs="Times New Roman"/>
          <w:sz w:val="28"/>
          <w:szCs w:val="28"/>
          <w:shd w:val="clear" w:color="auto" w:fill="FFFFFF"/>
        </w:rPr>
        <w:t>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 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Игра: «Мир чужими глазами». Составление рассказа от имени своего товарища с заранее известным концом.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 xml:space="preserve">Тема: Работа с книгой. </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Какие книги и журналы бывают. Источники информации – в библиотеке. Научная литература: словарь, справочник, энциклопедия и т.п.</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 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Экскурсия в библиотеку. Структурирование текста.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p>
    <w:p w:rsidR="0024589C" w:rsidRPr="00942353" w:rsidRDefault="0024589C" w:rsidP="00B00133">
      <w:pPr>
        <w:pStyle w:val="a9"/>
        <w:numPr>
          <w:ilvl w:val="0"/>
          <w:numId w:val="5"/>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b/>
          <w:sz w:val="28"/>
          <w:szCs w:val="28"/>
        </w:rPr>
        <w:t>Исследовательский блок (72ч).</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Вводная часть.</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Выявление проблемы и ее актуальность (выявить проблему и определить направление будущего исследования).  Выбор темы исследования. Изучение материалов, по данной  проблеме. Выдвижение гипотезы (предположение которую надо проверить в процессе выполнения работы). Подбор  методов необходимых для работы над темой исследования.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Составить план исследования.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Теоретическая часть.</w:t>
      </w:r>
      <w:r w:rsidRPr="00942353">
        <w:rPr>
          <w:rFonts w:ascii="Times New Roman" w:hAnsi="Times New Roman" w:cs="Times New Roman"/>
          <w:sz w:val="28"/>
          <w:szCs w:val="28"/>
        </w:rPr>
        <w:t xml:space="preserve">  Исследовательская деятельность. Обзор литературы по теме исследования. Составление таблиц, графиков. Обработка информации (зафиксировать полученные результаты эксперимента).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Практическая часть.</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Анализ полученных результатов исследования. Оформление результатов работы.</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Формирование списка используемой литературы.  Подготовка отчёта (подготовить доклад  по результатам исследования).  Как составлять план своего доклада. Как подготовить и оформить  презентацию. Представление иллюстрации к работе.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w:t>
      </w:r>
      <w:r w:rsidRPr="00942353">
        <w:rPr>
          <w:rFonts w:ascii="Times New Roman" w:hAnsi="Times New Roman" w:cs="Times New Roman"/>
          <w:b/>
          <w:sz w:val="28"/>
          <w:szCs w:val="28"/>
        </w:rPr>
        <w:t>Заключение.</w:t>
      </w:r>
      <w:r w:rsidRPr="00942353">
        <w:rPr>
          <w:rFonts w:ascii="Times New Roman" w:hAnsi="Times New Roman" w:cs="Times New Roman"/>
          <w:sz w:val="28"/>
          <w:szCs w:val="28"/>
        </w:rPr>
        <w:t xml:space="preserve"> Подготовка к выступлению на конференции по теме исследования (подготовить сообщение, регламент, интерес аудитории).  Как побороть чувство неуверенности и страха перед аудиторией. Искусство отвечать на вопросы.  Репетиция выступления.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Выступление с результатами исследовательской работы.</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Выполнение экспресс исследования. </w:t>
      </w:r>
    </w:p>
    <w:p w:rsidR="00B00133" w:rsidRDefault="00B00133"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lastRenderedPageBreak/>
        <w:t>Содержание программы второго года обучения</w:t>
      </w:r>
      <w:r w:rsidRPr="00942353">
        <w:rPr>
          <w:rFonts w:ascii="Times New Roman" w:hAnsi="Times New Roman" w:cs="Times New Roman"/>
          <w:sz w:val="28"/>
          <w:szCs w:val="28"/>
        </w:rPr>
        <w:t>.</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Введение.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Знакомство с программой, ее целями и задачами. Роль ученых в формировании естественнонаучной картине мира. Инструктаж по технике безопасности. </w:t>
      </w:r>
    </w:p>
    <w:p w:rsidR="0024589C" w:rsidRPr="00942353" w:rsidRDefault="0024589C" w:rsidP="00B00133">
      <w:pPr>
        <w:pStyle w:val="a9"/>
        <w:numPr>
          <w:ilvl w:val="0"/>
          <w:numId w:val="6"/>
        </w:numPr>
        <w:spacing w:after="0" w:line="240" w:lineRule="auto"/>
        <w:ind w:left="0" w:firstLine="709"/>
        <w:jc w:val="both"/>
        <w:rPr>
          <w:rFonts w:ascii="Times New Roman" w:hAnsi="Times New Roman" w:cs="Times New Roman"/>
          <w:b/>
          <w:sz w:val="28"/>
          <w:szCs w:val="28"/>
        </w:rPr>
      </w:pPr>
      <w:r w:rsidRPr="00942353">
        <w:rPr>
          <w:rFonts w:ascii="Times New Roman" w:hAnsi="Times New Roman" w:cs="Times New Roman"/>
          <w:b/>
          <w:sz w:val="28"/>
          <w:szCs w:val="28"/>
        </w:rPr>
        <w:t xml:space="preserve">Учебный блок (80 ч).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Методы научного исследования.</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Совершенствование техники наблюдения. Повторение экспериментов. Основные методами исследования (общие и частные). Что такое социологическое исследование. Особенности проведения полевых и лабораторных исследований. Правило сборы и оформление гербария.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Сбор растений Минераловодского района, формирование гербария. Оформление и создание коллекции. Составление анкеты социологического опроса.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Сообщение: «Научные открытия, сделанные известными научными деятелями в области естествознания». Изучение клеток растений и животных с </w:t>
      </w:r>
      <w:proofErr w:type="spellStart"/>
      <w:r w:rsidRPr="00942353">
        <w:rPr>
          <w:rFonts w:ascii="Times New Roman" w:hAnsi="Times New Roman" w:cs="Times New Roman"/>
          <w:sz w:val="28"/>
          <w:szCs w:val="28"/>
        </w:rPr>
        <w:t>помошью</w:t>
      </w:r>
      <w:proofErr w:type="spellEnd"/>
      <w:r w:rsidRPr="00942353">
        <w:rPr>
          <w:rFonts w:ascii="Times New Roman" w:hAnsi="Times New Roman" w:cs="Times New Roman"/>
          <w:sz w:val="28"/>
          <w:szCs w:val="28"/>
        </w:rPr>
        <w:t xml:space="preserve"> микроскопа.</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Тема: Результаты и выводы наблюдений и экспериментов.</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Фиксация и описание результатов опытов и наблюдений.  Как составить отчет наблюдений. Как делать  выводы и заключения на основе наблюдений.</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Составление отчета наблюдений в форме таблицы, графика, рисунков.</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Выделение проблемы</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Видение  проблемы исследования. Учебно-научные проблемы. Мир глазами исследователя. Требования к научной проблеме исследования</w:t>
      </w:r>
      <w:proofErr w:type="gramStart"/>
      <w:r w:rsidRPr="00942353">
        <w:rPr>
          <w:rFonts w:ascii="Times New Roman" w:hAnsi="Times New Roman" w:cs="Times New Roman"/>
          <w:sz w:val="28"/>
          <w:szCs w:val="28"/>
        </w:rPr>
        <w:t xml:space="preserve">.. </w:t>
      </w:r>
      <w:proofErr w:type="gramEnd"/>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Составление сборника примеров научных проблем.</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Совершенствование методики проведения экспериментов.</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Виды экспериментов. Основные принципы проведения опытов. Средства эксперимента (приборы, модели, оборудование). Систематическое наблюдение за ходом эксперимента. </w:t>
      </w:r>
      <w:proofErr w:type="gramStart"/>
      <w:r w:rsidRPr="00942353">
        <w:rPr>
          <w:rFonts w:ascii="Times New Roman" w:hAnsi="Times New Roman" w:cs="Times New Roman"/>
          <w:sz w:val="28"/>
          <w:szCs w:val="28"/>
        </w:rPr>
        <w:t>Требования</w:t>
      </w:r>
      <w:proofErr w:type="gramEnd"/>
      <w:r w:rsidRPr="00942353">
        <w:rPr>
          <w:rFonts w:ascii="Times New Roman" w:hAnsi="Times New Roman" w:cs="Times New Roman"/>
          <w:sz w:val="28"/>
          <w:szCs w:val="28"/>
        </w:rPr>
        <w:t xml:space="preserve"> предъявляемые к эксперименту.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Проведение эксперименты, составления плана, обработка результатов, обсуждение наиболее интересных опытов проводимые в нашей группе.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 xml:space="preserve">Тема: Работа с таблицами, рисунками, схемами.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Таблица и ее особенности составления. Виды таблиц. Оформление графического материала в исследовательской работе. Требование к оформлению рисунков.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 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Составление таблиц наблюдений за объектом.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Тема: Умение задавать и отвечать на вопросы.</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lastRenderedPageBreak/>
        <w:t>Учимся задавать вопросы исследователю. Что такое вопрос и чем он отличается от задачи. Метод контрольных вопросов. Типы вопросов.   Анкетирование.  Правила проведения опроса. Как отвечать на вопросы.</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Создание  банка примеров контрольных вопросов.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Тренинг: «Умные вопросы».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Коллективная игра «Вопросы и ответы».</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Игра:  «Интервью».</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Тема: Источники информации.</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Алгоритм работы с разными источниками информации. Виды информационных ресурсов. Поиск и отбор нужной информации. Деление информации на «первичную» и «вторичную».  Поиски информации в сети Интернет. Изучение научной литературы.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sz w:val="28"/>
          <w:szCs w:val="28"/>
        </w:rPr>
        <w:t xml:space="preserve"> </w:t>
      </w: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Экскурсия в библиотеку.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Оформление записей в форме тезисов, конспектов, выписок.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 Оформление результатов.</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Правила оформления работы. Как правильно составить  презентацию. Оформление презентации с учетом требований.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Составление презентации по заданной теме.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w:t>
      </w:r>
      <w:r w:rsidRPr="00942353">
        <w:rPr>
          <w:rFonts w:ascii="Times New Roman" w:hAnsi="Times New Roman" w:cs="Times New Roman"/>
          <w:b/>
          <w:sz w:val="28"/>
          <w:szCs w:val="28"/>
        </w:rPr>
        <w:t>Тема: Умение выделять главное.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Что главное, а что второстепенное в познавательном объекте. Высказывание своих суждений. Выявление логической структуры текста.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Коллективное чтение отрывков произведений и составление из отрывков текста рассказа. II. </w:t>
      </w:r>
      <w:r w:rsidRPr="00942353">
        <w:rPr>
          <w:rFonts w:ascii="Times New Roman" w:hAnsi="Times New Roman" w:cs="Times New Roman"/>
          <w:b/>
          <w:sz w:val="28"/>
          <w:szCs w:val="28"/>
        </w:rPr>
        <w:t>Исследовательский блок (62 ч).</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Вводная часть.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Выбор тематики. Формулировка цели и задач. Составление плана исследования. Распределение обязанностей. Выбор методики исследования.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Теоретическая часть</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Работа по поиску информации с различными ресурсами. Отбор научной литературы по теме. Работа с информацией и ее обработка. Оформление информации. Исследовательская деятельность.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
          <w:sz w:val="28"/>
          <w:szCs w:val="28"/>
        </w:rPr>
        <w:t>Практическая часть.</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Анализ полученных результатов эксперимента. Оформление рисунков,</w:t>
      </w:r>
      <w:proofErr w:type="gramStart"/>
      <w:r w:rsidRPr="00942353">
        <w:rPr>
          <w:rFonts w:ascii="Times New Roman" w:hAnsi="Times New Roman" w:cs="Times New Roman"/>
          <w:sz w:val="28"/>
          <w:szCs w:val="28"/>
        </w:rPr>
        <w:t xml:space="preserve"> ,</w:t>
      </w:r>
      <w:proofErr w:type="gramEnd"/>
      <w:r w:rsidRPr="00942353">
        <w:rPr>
          <w:rFonts w:ascii="Times New Roman" w:hAnsi="Times New Roman" w:cs="Times New Roman"/>
          <w:sz w:val="28"/>
          <w:szCs w:val="28"/>
        </w:rPr>
        <w:t xml:space="preserve"> схем, графиков, макетов, и т.п. Логическое построение текста. Научный стиль написание работы. Оформление исследовательской работы. Оформление титульного листа, разделов «Введение», «Содержание», «Используемая  литература».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Заключение.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Выводы и оформление «Заключения» Нумерация страниц. Подготовка презентации. Подготовка доклада. Выступление.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Выполнение исследовательской работы. </w:t>
      </w:r>
    </w:p>
    <w:p w:rsidR="00B00133" w:rsidRDefault="00B00133"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center"/>
        <w:rPr>
          <w:rFonts w:ascii="Times New Roman" w:hAnsi="Times New Roman" w:cs="Times New Roman"/>
          <w:b/>
          <w:sz w:val="28"/>
          <w:szCs w:val="28"/>
        </w:rPr>
      </w:pPr>
      <w:r w:rsidRPr="00942353">
        <w:rPr>
          <w:rFonts w:ascii="Times New Roman" w:hAnsi="Times New Roman" w:cs="Times New Roman"/>
          <w:b/>
          <w:sz w:val="28"/>
          <w:szCs w:val="28"/>
        </w:rPr>
        <w:lastRenderedPageBreak/>
        <w:t>Содержание программы третьего года обучения</w:t>
      </w:r>
    </w:p>
    <w:p w:rsidR="0024589C" w:rsidRPr="00942353" w:rsidRDefault="0024589C" w:rsidP="00B00133">
      <w:pPr>
        <w:spacing w:after="0" w:line="240" w:lineRule="auto"/>
        <w:ind w:firstLine="709"/>
        <w:contextualSpacing/>
        <w:jc w:val="both"/>
        <w:rPr>
          <w:rFonts w:ascii="Times New Roman" w:hAnsi="Times New Roman" w:cs="Times New Roman"/>
          <w:b/>
          <w:bCs/>
          <w:sz w:val="28"/>
          <w:szCs w:val="28"/>
        </w:rPr>
      </w:pPr>
      <w:r w:rsidRPr="00942353">
        <w:rPr>
          <w:rFonts w:ascii="Times New Roman" w:hAnsi="Times New Roman" w:cs="Times New Roman"/>
          <w:bCs/>
          <w:sz w:val="28"/>
          <w:szCs w:val="28"/>
        </w:rPr>
        <w:t>I</w:t>
      </w:r>
      <w:r w:rsidRPr="00942353">
        <w:rPr>
          <w:rFonts w:ascii="Times New Roman" w:hAnsi="Times New Roman" w:cs="Times New Roman"/>
          <w:b/>
          <w:bCs/>
          <w:sz w:val="28"/>
          <w:szCs w:val="28"/>
        </w:rPr>
        <w:t>.   Введение (2 час.)</w:t>
      </w:r>
    </w:p>
    <w:p w:rsidR="0024589C" w:rsidRPr="00942353" w:rsidRDefault="0024589C" w:rsidP="00B00133">
      <w:pPr>
        <w:spacing w:after="0" w:line="240" w:lineRule="auto"/>
        <w:ind w:firstLine="709"/>
        <w:contextualSpacing/>
        <w:jc w:val="both"/>
        <w:rPr>
          <w:rFonts w:ascii="Times New Roman" w:hAnsi="Times New Roman" w:cs="Times New Roman"/>
          <w:bCs/>
          <w:sz w:val="28"/>
          <w:szCs w:val="28"/>
        </w:rPr>
      </w:pPr>
      <w:r w:rsidRPr="00942353">
        <w:rPr>
          <w:rFonts w:ascii="Times New Roman" w:hAnsi="Times New Roman" w:cs="Times New Roman"/>
          <w:bCs/>
          <w:sz w:val="28"/>
          <w:szCs w:val="28"/>
        </w:rPr>
        <w:t xml:space="preserve"> Индивидуально-личностные качества исследователя. Диагностика и выявление склонности к исследовательской деятельности. Выбор темы исследования или проекта каждым ребенком.</w:t>
      </w:r>
      <w:r w:rsidRPr="00942353">
        <w:rPr>
          <w:rFonts w:ascii="Times New Roman" w:hAnsi="Times New Roman" w:cs="Times New Roman"/>
          <w:sz w:val="28"/>
          <w:szCs w:val="28"/>
        </w:rPr>
        <w:t xml:space="preserve"> Инструктажи по технике безопасности.</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Тестирование.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Cs/>
          <w:sz w:val="28"/>
          <w:szCs w:val="28"/>
          <w:u w:val="single"/>
        </w:rPr>
        <w:t>Экскурсия</w:t>
      </w:r>
      <w:r w:rsidRPr="00942353">
        <w:rPr>
          <w:rFonts w:ascii="Times New Roman" w:hAnsi="Times New Roman" w:cs="Times New Roman"/>
          <w:sz w:val="28"/>
          <w:szCs w:val="28"/>
        </w:rPr>
        <w:t xml:space="preserve">  в Научно-исследовательский институт кукурузы.</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Cs/>
          <w:sz w:val="28"/>
          <w:szCs w:val="28"/>
        </w:rPr>
        <w:t xml:space="preserve">Формулировка темы своей исследовательской работы.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Учебный блок (107 ч)</w:t>
      </w:r>
    </w:p>
    <w:p w:rsidR="0024589C" w:rsidRPr="00942353" w:rsidRDefault="0024589C" w:rsidP="00B00133">
      <w:pPr>
        <w:spacing w:after="0" w:line="240" w:lineRule="auto"/>
        <w:ind w:firstLine="709"/>
        <w:contextualSpacing/>
        <w:jc w:val="both"/>
        <w:rPr>
          <w:rFonts w:ascii="Times New Roman" w:hAnsi="Times New Roman" w:cs="Times New Roman"/>
          <w:b/>
          <w:bCs/>
          <w:sz w:val="28"/>
          <w:szCs w:val="28"/>
        </w:rPr>
      </w:pPr>
      <w:r w:rsidRPr="00942353">
        <w:rPr>
          <w:rFonts w:ascii="Times New Roman" w:hAnsi="Times New Roman" w:cs="Times New Roman"/>
          <w:b/>
          <w:sz w:val="28"/>
          <w:szCs w:val="28"/>
        </w:rPr>
        <w:t xml:space="preserve">Тема: Научное </w:t>
      </w:r>
      <w:r w:rsidRPr="00942353">
        <w:rPr>
          <w:rFonts w:ascii="Times New Roman" w:hAnsi="Times New Roman" w:cs="Times New Roman"/>
          <w:b/>
          <w:bCs/>
          <w:sz w:val="28"/>
          <w:szCs w:val="28"/>
        </w:rPr>
        <w:t>исследование.</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Критерии научности (объективность, рациональность, </w:t>
      </w:r>
      <w:proofErr w:type="spellStart"/>
      <w:r w:rsidRPr="00942353">
        <w:rPr>
          <w:rFonts w:ascii="Times New Roman" w:hAnsi="Times New Roman" w:cs="Times New Roman"/>
          <w:sz w:val="28"/>
          <w:szCs w:val="28"/>
        </w:rPr>
        <w:t>проверяемость</w:t>
      </w:r>
      <w:proofErr w:type="spellEnd"/>
      <w:r w:rsidRPr="00942353">
        <w:rPr>
          <w:rFonts w:ascii="Times New Roman" w:hAnsi="Times New Roman" w:cs="Times New Roman"/>
          <w:sz w:val="28"/>
          <w:szCs w:val="28"/>
        </w:rPr>
        <w:t xml:space="preserve"> и др.). Общие направления и виды исследований. Научая новизна основное требование к теме работы. Как выбрать объект и предмет исследования.  Основные понятия исследовательской деятельности. Схема научного исследования. Роль научных исследований в жизни человека.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Составление схемы своего исследования.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shd w:val="clear" w:color="auto" w:fill="FFFFFF"/>
        </w:rPr>
      </w:pPr>
      <w:r w:rsidRPr="00942353">
        <w:rPr>
          <w:rFonts w:ascii="Times New Roman" w:hAnsi="Times New Roman" w:cs="Times New Roman"/>
          <w:sz w:val="28"/>
          <w:szCs w:val="28"/>
          <w:shd w:val="clear" w:color="auto" w:fill="FFFFFF"/>
        </w:rPr>
        <w:t xml:space="preserve">Определение объекта и предмета исследования  своего исследования.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Тема: Как сформулировать цель, задачи и гипотезу исследования.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Рекомендации необходимые ля формулировки цели исследования. Как создаются гипотезы, требования, предъявляемые к гипотезе. Что означает проверить гипотезу. Общие ориентиры для определения задач исследования. Основные группы задач.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Формулировка в своей работе, цели, выдвижение гипотезы, определение задач.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shd w:val="clear" w:color="auto" w:fill="FFFFFF"/>
        </w:rPr>
      </w:pPr>
      <w:r w:rsidRPr="00942353">
        <w:rPr>
          <w:rFonts w:ascii="Times New Roman" w:hAnsi="Times New Roman" w:cs="Times New Roman"/>
          <w:b/>
          <w:sz w:val="28"/>
          <w:szCs w:val="28"/>
          <w:shd w:val="clear" w:color="auto" w:fill="FFFFFF"/>
        </w:rPr>
        <w:t xml:space="preserve">Тема: Методы научного исследования.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shd w:val="clear" w:color="auto" w:fill="FFFFFF"/>
        </w:rPr>
      </w:pPr>
      <w:r w:rsidRPr="00942353">
        <w:rPr>
          <w:rFonts w:ascii="Times New Roman" w:hAnsi="Times New Roman" w:cs="Times New Roman"/>
          <w:sz w:val="28"/>
          <w:szCs w:val="28"/>
          <w:shd w:val="clear" w:color="auto" w:fill="FFFFFF"/>
        </w:rPr>
        <w:t>Методология. Методы исследования общие и частные. Классификация методов. Общенаучные методы и их группы. Эксперимент. Моделирование.</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shd w:val="clear" w:color="auto" w:fill="FFFFFF"/>
        </w:rPr>
      </w:pPr>
      <w:r w:rsidRPr="00942353">
        <w:rPr>
          <w:rFonts w:ascii="Times New Roman" w:hAnsi="Times New Roman" w:cs="Times New Roman"/>
          <w:i/>
          <w:sz w:val="28"/>
          <w:szCs w:val="28"/>
          <w:shd w:val="clear" w:color="auto" w:fill="FFFFFF"/>
        </w:rPr>
        <w:t>Практическая работа: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shd w:val="clear" w:color="auto" w:fill="FFFFFF"/>
        </w:rPr>
        <w:t>Подбор методов необходимых проведения своего исследования.</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Тема: Источниками информации.</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Работа с информацией и ее систематизация. Научная литература (монографии, сборники, учебные пособия, справочники, журналы, газеты). Как работать со</w:t>
      </w:r>
      <w:r w:rsidRPr="00942353">
        <w:rPr>
          <w:rFonts w:ascii="Times New Roman" w:hAnsi="Times New Roman" w:cs="Times New Roman"/>
          <w:sz w:val="28"/>
          <w:szCs w:val="28"/>
          <w:shd w:val="clear" w:color="auto" w:fill="FFFFFF"/>
        </w:rPr>
        <w:t xml:space="preserve"> справочниками</w:t>
      </w:r>
      <w:r w:rsidRPr="00942353">
        <w:rPr>
          <w:rFonts w:ascii="Times New Roman" w:hAnsi="Times New Roman" w:cs="Times New Roman"/>
          <w:sz w:val="28"/>
          <w:szCs w:val="28"/>
        </w:rPr>
        <w:t xml:space="preserve"> </w:t>
      </w:r>
      <w:r w:rsidRPr="00942353">
        <w:rPr>
          <w:rFonts w:ascii="Times New Roman" w:hAnsi="Times New Roman" w:cs="Times New Roman"/>
          <w:sz w:val="28"/>
          <w:szCs w:val="28"/>
          <w:shd w:val="clear" w:color="auto" w:fill="FFFFFF"/>
        </w:rPr>
        <w:t xml:space="preserve">словарями, энциклопедиями. </w:t>
      </w:r>
      <w:r w:rsidRPr="00942353">
        <w:rPr>
          <w:rFonts w:ascii="Times New Roman" w:hAnsi="Times New Roman" w:cs="Times New Roman"/>
          <w:sz w:val="28"/>
          <w:szCs w:val="28"/>
        </w:rPr>
        <w:t>Оформление списка литературы по ГОСТу.  Где искать литературные источники. Особенности чтения научно - популярной и методической литературы.  Работа с каталогами.  Поиск в сети Интернет. База статей </w:t>
      </w:r>
      <w:proofErr w:type="spellStart"/>
      <w:r w:rsidRPr="00942353">
        <w:rPr>
          <w:rFonts w:ascii="Times New Roman" w:hAnsi="Times New Roman" w:cs="Times New Roman"/>
          <w:sz w:val="28"/>
          <w:szCs w:val="28"/>
        </w:rPr>
        <w:t>КиберЛенинка</w:t>
      </w:r>
      <w:proofErr w:type="spellEnd"/>
      <w:r w:rsidRPr="00942353">
        <w:rPr>
          <w:rFonts w:ascii="Times New Roman" w:hAnsi="Times New Roman" w:cs="Times New Roman"/>
          <w:sz w:val="28"/>
          <w:szCs w:val="28"/>
        </w:rPr>
        <w:t xml:space="preserve">. Электронная библиотека.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Экскурсия в библиотеку.</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lastRenderedPageBreak/>
        <w:t xml:space="preserve">Подбор литературных источников по теме исследования. Оформление списка литературы в соответствии с требованиями.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Тема: Выполнение практической части.</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Моделирование эксперимента: составление плана, подготовка необходимого оборудования, выяснение условий эксперимента, проведение эксперимента, анализ результатов, выводы правильности или ошибочности гипотезы. Оформление основной части и заключения.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 xml:space="preserve">Практическая работа: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Проведение эксперимента своей работы. Индивидуальная работа над проектами и исследованиями.  Обработка результатов наблюдений и исследований.</w:t>
      </w:r>
    </w:p>
    <w:p w:rsidR="0024589C" w:rsidRPr="00942353" w:rsidRDefault="0024589C" w:rsidP="00B00133">
      <w:pPr>
        <w:spacing w:after="0" w:line="240" w:lineRule="auto"/>
        <w:ind w:firstLine="709"/>
        <w:contextualSpacing/>
        <w:jc w:val="both"/>
        <w:rPr>
          <w:rFonts w:ascii="Times New Roman" w:hAnsi="Times New Roman" w:cs="Times New Roman"/>
          <w:b/>
          <w:bCs/>
          <w:sz w:val="28"/>
          <w:szCs w:val="28"/>
        </w:rPr>
      </w:pPr>
      <w:r w:rsidRPr="00942353">
        <w:rPr>
          <w:rFonts w:ascii="Times New Roman" w:hAnsi="Times New Roman" w:cs="Times New Roman"/>
          <w:b/>
          <w:bCs/>
          <w:sz w:val="28"/>
          <w:szCs w:val="28"/>
        </w:rPr>
        <w:t xml:space="preserve">Исследовательский блок (35 ч). </w:t>
      </w:r>
    </w:p>
    <w:p w:rsidR="0024589C" w:rsidRPr="00942353" w:rsidRDefault="0024589C" w:rsidP="00B00133">
      <w:pPr>
        <w:spacing w:after="0" w:line="240" w:lineRule="auto"/>
        <w:ind w:firstLine="709"/>
        <w:contextualSpacing/>
        <w:jc w:val="both"/>
        <w:rPr>
          <w:rFonts w:ascii="Times New Roman" w:hAnsi="Times New Roman" w:cs="Times New Roman"/>
          <w:b/>
          <w:bCs/>
          <w:sz w:val="28"/>
          <w:szCs w:val="28"/>
        </w:rPr>
      </w:pPr>
      <w:r w:rsidRPr="00942353">
        <w:rPr>
          <w:rFonts w:ascii="Times New Roman" w:hAnsi="Times New Roman" w:cs="Times New Roman"/>
          <w:b/>
          <w:bCs/>
          <w:sz w:val="28"/>
          <w:szCs w:val="28"/>
        </w:rPr>
        <w:t>Тема: «Оформление исследовательских работ»</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Научное изложение материала. Оформление работы (текстовый материал, таблицы, иллюстрации, диаграммы).  Сокращения, аббревиатуры, цитаты, ссылки. Структурирование работы. Оформление титульного листа. Оформление страниц «Введение», «Содержание», «Используемая литература» «Приложение». Объем исследовательской работы. Эстетическое оформление. Обработка и оформление результатов экспериментальной деятельности. Выводы и оформление “Заключения”.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Правила перепечатки работы.  Тезисы. Рекомендации по созданию презентации.  Порядок защиты работы. Основные критерии оценивания исследовательской работы. </w:t>
      </w:r>
    </w:p>
    <w:p w:rsidR="0024589C" w:rsidRPr="00942353" w:rsidRDefault="0024589C" w:rsidP="00B00133">
      <w:pPr>
        <w:spacing w:after="0" w:line="240" w:lineRule="auto"/>
        <w:ind w:firstLine="709"/>
        <w:contextualSpacing/>
        <w:jc w:val="both"/>
        <w:rPr>
          <w:rFonts w:ascii="Times New Roman" w:hAnsi="Times New Roman" w:cs="Times New Roman"/>
          <w:i/>
          <w:sz w:val="28"/>
          <w:szCs w:val="28"/>
        </w:rPr>
      </w:pPr>
      <w:r w:rsidRPr="00942353">
        <w:rPr>
          <w:rFonts w:ascii="Times New Roman" w:hAnsi="Times New Roman" w:cs="Times New Roman"/>
          <w:i/>
          <w:sz w:val="28"/>
          <w:szCs w:val="28"/>
        </w:rPr>
        <w:t>Практическая работа:</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Оформление исследовательской  работы. Подготовка тезисов. Подготовка компьютерной презентации.</w:t>
      </w:r>
    </w:p>
    <w:p w:rsidR="0024589C" w:rsidRPr="00942353" w:rsidRDefault="0024589C" w:rsidP="00B00133">
      <w:pPr>
        <w:spacing w:after="0" w:line="240" w:lineRule="auto"/>
        <w:ind w:firstLine="709"/>
        <w:contextualSpacing/>
        <w:jc w:val="both"/>
        <w:rPr>
          <w:rFonts w:ascii="Times New Roman" w:hAnsi="Times New Roman" w:cs="Times New Roman"/>
          <w:b/>
          <w:bCs/>
          <w:sz w:val="28"/>
          <w:szCs w:val="28"/>
        </w:rPr>
      </w:pPr>
      <w:r w:rsidRPr="00942353">
        <w:rPr>
          <w:rFonts w:ascii="Times New Roman" w:hAnsi="Times New Roman" w:cs="Times New Roman"/>
          <w:b/>
          <w:bCs/>
          <w:sz w:val="28"/>
          <w:szCs w:val="28"/>
        </w:rPr>
        <w:t>Тема: «Отработка навыков публичного выступления»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bCs/>
          <w:sz w:val="28"/>
          <w:szCs w:val="28"/>
        </w:rPr>
        <w:t xml:space="preserve">Что нужно знать </w:t>
      </w:r>
      <w:proofErr w:type="gramStart"/>
      <w:r w:rsidRPr="00942353">
        <w:rPr>
          <w:rFonts w:ascii="Times New Roman" w:hAnsi="Times New Roman" w:cs="Times New Roman"/>
          <w:bCs/>
          <w:sz w:val="28"/>
          <w:szCs w:val="28"/>
        </w:rPr>
        <w:t>выступающему</w:t>
      </w:r>
      <w:proofErr w:type="gramEnd"/>
      <w:r w:rsidRPr="00942353">
        <w:rPr>
          <w:rFonts w:ascii="Times New Roman" w:hAnsi="Times New Roman" w:cs="Times New Roman"/>
          <w:bCs/>
          <w:sz w:val="28"/>
          <w:szCs w:val="28"/>
        </w:rPr>
        <w:t xml:space="preserve"> перед аудиторией? Требования к докладу. </w:t>
      </w:r>
      <w:r w:rsidRPr="00942353">
        <w:rPr>
          <w:rFonts w:ascii="Times New Roman" w:hAnsi="Times New Roman" w:cs="Times New Roman"/>
          <w:sz w:val="28"/>
          <w:szCs w:val="28"/>
          <w:shd w:val="clear" w:color="auto" w:fill="FFFFFF"/>
        </w:rPr>
        <w:t>Культура выступления. Речевые ошибки и  поведение. Спор и дискуссия.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i/>
          <w:sz w:val="28"/>
          <w:szCs w:val="28"/>
        </w:rPr>
        <w:t>Практическая работа:</w:t>
      </w:r>
      <w:r w:rsidRPr="00942353">
        <w:rPr>
          <w:rFonts w:ascii="Times New Roman" w:hAnsi="Times New Roman" w:cs="Times New Roman"/>
          <w:sz w:val="28"/>
          <w:szCs w:val="28"/>
        </w:rPr>
        <w:t xml:space="preserve"> Выступление перед аудиторией.</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Отработка навыка выступления перед аудиторией, отработка приемов использования презентаций, наглядного материала.</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Итоговые занятия.</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Конференция. Подведение итогов.</w:t>
      </w:r>
    </w:p>
    <w:p w:rsidR="00B00133" w:rsidRDefault="00B00133" w:rsidP="00B00133">
      <w:pPr>
        <w:spacing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br w:type="page"/>
      </w:r>
    </w:p>
    <w:p w:rsidR="009B72BE" w:rsidRPr="00942353" w:rsidRDefault="009B72BE" w:rsidP="00B00133">
      <w:pPr>
        <w:spacing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lastRenderedPageBreak/>
        <w:t>Учебно-тематический план первого года обучения.</w:t>
      </w:r>
    </w:p>
    <w:tbl>
      <w:tblPr>
        <w:tblStyle w:val="a8"/>
        <w:tblW w:w="0" w:type="auto"/>
        <w:tblInd w:w="-34" w:type="dxa"/>
        <w:tblLook w:val="04A0" w:firstRow="1" w:lastRow="0" w:firstColumn="1" w:lastColumn="0" w:noHBand="0" w:noVBand="1"/>
      </w:tblPr>
      <w:tblGrid>
        <w:gridCol w:w="534"/>
        <w:gridCol w:w="3827"/>
        <w:gridCol w:w="1134"/>
        <w:gridCol w:w="1136"/>
        <w:gridCol w:w="1492"/>
        <w:gridCol w:w="1592"/>
      </w:tblGrid>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b/>
                <w:sz w:val="28"/>
                <w:szCs w:val="28"/>
              </w:rPr>
            </w:pPr>
            <w:r w:rsidRPr="00942353">
              <w:rPr>
                <w:rFonts w:ascii="Times New Roman" w:hAnsi="Times New Roman" w:cs="Times New Roman"/>
                <w:b/>
                <w:sz w:val="28"/>
                <w:szCs w:val="28"/>
              </w:rPr>
              <w:t>№</w:t>
            </w:r>
          </w:p>
        </w:tc>
        <w:tc>
          <w:tcPr>
            <w:tcW w:w="3827" w:type="dxa"/>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Наименование тем</w:t>
            </w:r>
          </w:p>
        </w:tc>
        <w:tc>
          <w:tcPr>
            <w:tcW w:w="1134" w:type="dxa"/>
            <w:vAlign w:val="center"/>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Всего часов</w:t>
            </w:r>
          </w:p>
        </w:tc>
        <w:tc>
          <w:tcPr>
            <w:tcW w:w="1136" w:type="dxa"/>
            <w:vAlign w:val="center"/>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Теория</w:t>
            </w:r>
          </w:p>
        </w:tc>
        <w:tc>
          <w:tcPr>
            <w:tcW w:w="1492" w:type="dxa"/>
            <w:vAlign w:val="center"/>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Практика</w:t>
            </w:r>
          </w:p>
        </w:tc>
        <w:tc>
          <w:tcPr>
            <w:tcW w:w="1592" w:type="dxa"/>
            <w:vAlign w:val="center"/>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Экскурсия</w:t>
            </w: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p>
        </w:tc>
        <w:tc>
          <w:tcPr>
            <w:tcW w:w="3827" w:type="dxa"/>
          </w:tcPr>
          <w:p w:rsidR="009B72BE" w:rsidRPr="00942353" w:rsidRDefault="009B72BE"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Введение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w:t>
            </w:r>
          </w:p>
        </w:tc>
      </w:tr>
      <w:tr w:rsidR="009B72BE" w:rsidRPr="00E651F9" w:rsidTr="003111A4">
        <w:tc>
          <w:tcPr>
            <w:tcW w:w="534" w:type="dxa"/>
          </w:tcPr>
          <w:p w:rsidR="009B72BE" w:rsidRPr="00E651F9" w:rsidRDefault="009B72BE" w:rsidP="003111A4">
            <w:pPr>
              <w:ind w:left="34" w:right="-851"/>
              <w:contextualSpacing/>
              <w:jc w:val="both"/>
              <w:rPr>
                <w:rFonts w:ascii="Times New Roman" w:hAnsi="Times New Roman" w:cs="Times New Roman"/>
                <w:b/>
                <w:sz w:val="28"/>
                <w:szCs w:val="28"/>
              </w:rPr>
            </w:pPr>
          </w:p>
        </w:tc>
        <w:tc>
          <w:tcPr>
            <w:tcW w:w="3827" w:type="dxa"/>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Учебный блок</w:t>
            </w:r>
          </w:p>
        </w:tc>
        <w:tc>
          <w:tcPr>
            <w:tcW w:w="1134"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70</w:t>
            </w:r>
          </w:p>
        </w:tc>
        <w:tc>
          <w:tcPr>
            <w:tcW w:w="1136"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47</w:t>
            </w:r>
          </w:p>
        </w:tc>
        <w:tc>
          <w:tcPr>
            <w:tcW w:w="1492"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21</w:t>
            </w:r>
          </w:p>
        </w:tc>
        <w:tc>
          <w:tcPr>
            <w:tcW w:w="1592"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2</w:t>
            </w: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Наблюдение</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Эксперимент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Тематика исследования</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Цель и задачи исследования.</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Гипотеза.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Постановка вопроса.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7</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Проблема исследования.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Работа с книгой. </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r>
      <w:tr w:rsidR="009B72BE" w:rsidRPr="00E651F9" w:rsidTr="003111A4">
        <w:tc>
          <w:tcPr>
            <w:tcW w:w="534" w:type="dxa"/>
          </w:tcPr>
          <w:p w:rsidR="009B72BE" w:rsidRPr="00E651F9" w:rsidRDefault="009B72BE" w:rsidP="003111A4">
            <w:pPr>
              <w:ind w:left="34" w:right="-851"/>
              <w:contextualSpacing/>
              <w:jc w:val="both"/>
              <w:rPr>
                <w:rFonts w:ascii="Times New Roman" w:hAnsi="Times New Roman" w:cs="Times New Roman"/>
                <w:b/>
                <w:sz w:val="28"/>
                <w:szCs w:val="28"/>
              </w:rPr>
            </w:pPr>
          </w:p>
        </w:tc>
        <w:tc>
          <w:tcPr>
            <w:tcW w:w="3827" w:type="dxa"/>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Исследовательский блок</w:t>
            </w:r>
          </w:p>
        </w:tc>
        <w:tc>
          <w:tcPr>
            <w:tcW w:w="1134"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72</w:t>
            </w:r>
          </w:p>
        </w:tc>
        <w:tc>
          <w:tcPr>
            <w:tcW w:w="1136"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22</w:t>
            </w:r>
          </w:p>
        </w:tc>
        <w:tc>
          <w:tcPr>
            <w:tcW w:w="1492"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50</w:t>
            </w:r>
          </w:p>
        </w:tc>
        <w:tc>
          <w:tcPr>
            <w:tcW w:w="1592" w:type="dxa"/>
            <w:vAlign w:val="center"/>
          </w:tcPr>
          <w:p w:rsidR="009B72BE" w:rsidRPr="00E651F9" w:rsidRDefault="009B72BE" w:rsidP="003111A4">
            <w:pPr>
              <w:contextualSpacing/>
              <w:jc w:val="both"/>
              <w:rPr>
                <w:rFonts w:ascii="Times New Roman" w:hAnsi="Times New Roman" w:cs="Times New Roman"/>
                <w:b/>
                <w:sz w:val="28"/>
                <w:szCs w:val="28"/>
              </w:rPr>
            </w:pPr>
            <w:r w:rsidRPr="00E651F9">
              <w:rPr>
                <w:rFonts w:ascii="Times New Roman" w:hAnsi="Times New Roman" w:cs="Times New Roman"/>
                <w:b/>
                <w:sz w:val="28"/>
                <w:szCs w:val="28"/>
              </w:rPr>
              <w:t>-</w:t>
            </w: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Вводная часть</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15</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Теоретическая часть</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Практическая часть</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15</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Заключение</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12</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p>
        </w:tc>
      </w:tr>
      <w:tr w:rsidR="009B72BE" w:rsidRPr="00942353" w:rsidTr="003111A4">
        <w:tc>
          <w:tcPr>
            <w:tcW w:w="534" w:type="dxa"/>
          </w:tcPr>
          <w:p w:rsidR="009B72BE" w:rsidRPr="00942353" w:rsidRDefault="009B72BE" w:rsidP="003111A4">
            <w:pPr>
              <w:ind w:left="34" w:right="-851"/>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  </w:t>
            </w:r>
          </w:p>
        </w:tc>
        <w:tc>
          <w:tcPr>
            <w:tcW w:w="3827" w:type="dxa"/>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b/>
                <w:sz w:val="28"/>
                <w:szCs w:val="28"/>
              </w:rPr>
              <w:t>Итого</w:t>
            </w:r>
            <w:r w:rsidRPr="00942353">
              <w:rPr>
                <w:rFonts w:ascii="Times New Roman" w:hAnsi="Times New Roman" w:cs="Times New Roman"/>
                <w:sz w:val="28"/>
                <w:szCs w:val="28"/>
              </w:rPr>
              <w:t>:</w:t>
            </w:r>
          </w:p>
        </w:tc>
        <w:tc>
          <w:tcPr>
            <w:tcW w:w="1134"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144</w:t>
            </w:r>
          </w:p>
        </w:tc>
        <w:tc>
          <w:tcPr>
            <w:tcW w:w="1136"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69</w:t>
            </w:r>
          </w:p>
        </w:tc>
        <w:tc>
          <w:tcPr>
            <w:tcW w:w="14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71</w:t>
            </w:r>
          </w:p>
        </w:tc>
        <w:tc>
          <w:tcPr>
            <w:tcW w:w="1592" w:type="dxa"/>
            <w:vAlign w:val="center"/>
          </w:tcPr>
          <w:p w:rsidR="009B72BE" w:rsidRPr="00942353" w:rsidRDefault="009B72BE"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r>
    </w:tbl>
    <w:p w:rsidR="00F65D97" w:rsidRPr="00942353" w:rsidRDefault="00F65D97" w:rsidP="00B00133">
      <w:pPr>
        <w:spacing w:line="240" w:lineRule="auto"/>
        <w:ind w:firstLine="709"/>
        <w:contextualSpacing/>
        <w:jc w:val="both"/>
        <w:rPr>
          <w:rFonts w:ascii="Times New Roman" w:hAnsi="Times New Roman" w:cs="Times New Roman"/>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Учебно-тематический план второго года обучения.</w:t>
      </w:r>
    </w:p>
    <w:tbl>
      <w:tblPr>
        <w:tblStyle w:val="a8"/>
        <w:tblW w:w="0" w:type="auto"/>
        <w:tblLook w:val="04A0" w:firstRow="1" w:lastRow="0" w:firstColumn="1" w:lastColumn="0" w:noHBand="0" w:noVBand="1"/>
      </w:tblPr>
      <w:tblGrid>
        <w:gridCol w:w="534"/>
        <w:gridCol w:w="3402"/>
        <w:gridCol w:w="1417"/>
        <w:gridCol w:w="1276"/>
        <w:gridCol w:w="1492"/>
        <w:gridCol w:w="1586"/>
      </w:tblGrid>
      <w:tr w:rsidR="0024589C" w:rsidRPr="00942353" w:rsidTr="003111A4">
        <w:tc>
          <w:tcPr>
            <w:tcW w:w="5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w:t>
            </w:r>
          </w:p>
        </w:tc>
        <w:tc>
          <w:tcPr>
            <w:tcW w:w="340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Наименование тем</w:t>
            </w:r>
          </w:p>
        </w:tc>
        <w:tc>
          <w:tcPr>
            <w:tcW w:w="141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Всего часов</w:t>
            </w:r>
          </w:p>
        </w:tc>
        <w:tc>
          <w:tcPr>
            <w:tcW w:w="127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Теория</w:t>
            </w:r>
          </w:p>
        </w:tc>
        <w:tc>
          <w:tcPr>
            <w:tcW w:w="14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Практика</w:t>
            </w:r>
          </w:p>
        </w:tc>
        <w:tc>
          <w:tcPr>
            <w:tcW w:w="158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Экскурсия</w:t>
            </w: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40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 xml:space="preserve">Введение </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40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Учебный блок</w:t>
            </w:r>
          </w:p>
        </w:tc>
        <w:tc>
          <w:tcPr>
            <w:tcW w:w="141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80</w:t>
            </w:r>
          </w:p>
        </w:tc>
        <w:tc>
          <w:tcPr>
            <w:tcW w:w="127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59</w:t>
            </w:r>
          </w:p>
        </w:tc>
        <w:tc>
          <w:tcPr>
            <w:tcW w:w="14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20</w:t>
            </w:r>
          </w:p>
        </w:tc>
        <w:tc>
          <w:tcPr>
            <w:tcW w:w="158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w:t>
            </w: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Методы научного исследования.</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Результаты и выводы наблюдений и экспериментов.</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Выделение проблемы</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Совершенствование методики проведения экспериментов.</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Работа с таблицами, рисунками, схемами</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Умение задавать и отвечать на вопросы.</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7</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Источники информации.</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7</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Тема: Оформление </w:t>
            </w:r>
            <w:r w:rsidRPr="00942353">
              <w:rPr>
                <w:rFonts w:ascii="Times New Roman" w:hAnsi="Times New Roman" w:cs="Times New Roman"/>
                <w:sz w:val="28"/>
                <w:szCs w:val="28"/>
              </w:rPr>
              <w:lastRenderedPageBreak/>
              <w:t>результатов</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lastRenderedPageBreak/>
              <w:t>8</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lastRenderedPageBreak/>
              <w:t>9</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Умение выделять главное</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40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Исследовательский блок</w:t>
            </w:r>
          </w:p>
        </w:tc>
        <w:tc>
          <w:tcPr>
            <w:tcW w:w="141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62</w:t>
            </w:r>
          </w:p>
        </w:tc>
        <w:tc>
          <w:tcPr>
            <w:tcW w:w="127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21</w:t>
            </w:r>
          </w:p>
        </w:tc>
        <w:tc>
          <w:tcPr>
            <w:tcW w:w="14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41</w:t>
            </w:r>
          </w:p>
        </w:tc>
        <w:tc>
          <w:tcPr>
            <w:tcW w:w="158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w:t>
            </w: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Вводная часть</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6</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Теоретическая часть</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Практическая часть</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15</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340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Заключение</w:t>
            </w:r>
          </w:p>
        </w:tc>
        <w:tc>
          <w:tcPr>
            <w:tcW w:w="141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12</w:t>
            </w:r>
          </w:p>
        </w:tc>
        <w:tc>
          <w:tcPr>
            <w:tcW w:w="1276"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14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86"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3111A4">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40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Итого:</w:t>
            </w:r>
          </w:p>
        </w:tc>
        <w:tc>
          <w:tcPr>
            <w:tcW w:w="141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144</w:t>
            </w:r>
          </w:p>
        </w:tc>
        <w:tc>
          <w:tcPr>
            <w:tcW w:w="127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81</w:t>
            </w:r>
          </w:p>
        </w:tc>
        <w:tc>
          <w:tcPr>
            <w:tcW w:w="14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62</w:t>
            </w:r>
          </w:p>
        </w:tc>
        <w:tc>
          <w:tcPr>
            <w:tcW w:w="1586"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w:t>
            </w:r>
          </w:p>
        </w:tc>
      </w:tr>
    </w:tbl>
    <w:p w:rsidR="00940570" w:rsidRPr="00942353" w:rsidRDefault="00940570" w:rsidP="00B00133">
      <w:pPr>
        <w:spacing w:line="240" w:lineRule="auto"/>
        <w:ind w:firstLine="709"/>
        <w:contextualSpacing/>
        <w:jc w:val="both"/>
        <w:rPr>
          <w:rFonts w:ascii="Times New Roman" w:hAnsi="Times New Roman" w:cs="Times New Roman"/>
          <w:b/>
          <w:sz w:val="28"/>
          <w:szCs w:val="28"/>
        </w:rPr>
      </w:pPr>
    </w:p>
    <w:p w:rsidR="0024589C" w:rsidRPr="00942353" w:rsidRDefault="0024589C" w:rsidP="003111A4">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Учебно-тематический план третьего  года обучения.</w:t>
      </w:r>
    </w:p>
    <w:tbl>
      <w:tblPr>
        <w:tblStyle w:val="a8"/>
        <w:tblW w:w="0" w:type="auto"/>
        <w:tblLook w:val="04A0" w:firstRow="1" w:lastRow="0" w:firstColumn="1" w:lastColumn="0" w:noHBand="0" w:noVBand="1"/>
      </w:tblPr>
      <w:tblGrid>
        <w:gridCol w:w="534"/>
        <w:gridCol w:w="3827"/>
        <w:gridCol w:w="1134"/>
        <w:gridCol w:w="1136"/>
        <w:gridCol w:w="1492"/>
        <w:gridCol w:w="1592"/>
      </w:tblGrid>
      <w:tr w:rsidR="0024589C" w:rsidRPr="00942353" w:rsidTr="00D4508A">
        <w:tc>
          <w:tcPr>
            <w:tcW w:w="5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w:t>
            </w:r>
          </w:p>
        </w:tc>
        <w:tc>
          <w:tcPr>
            <w:tcW w:w="382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Наименование тем</w:t>
            </w:r>
          </w:p>
        </w:tc>
        <w:tc>
          <w:tcPr>
            <w:tcW w:w="11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Всего часов</w:t>
            </w:r>
          </w:p>
        </w:tc>
        <w:tc>
          <w:tcPr>
            <w:tcW w:w="1115"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Теория</w:t>
            </w:r>
          </w:p>
        </w:tc>
        <w:tc>
          <w:tcPr>
            <w:tcW w:w="1369"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Практика</w:t>
            </w:r>
          </w:p>
        </w:tc>
        <w:tc>
          <w:tcPr>
            <w:tcW w:w="15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Экскурсия</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82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Введение в программу</w:t>
            </w:r>
          </w:p>
        </w:tc>
        <w:tc>
          <w:tcPr>
            <w:tcW w:w="11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2</w:t>
            </w:r>
          </w:p>
        </w:tc>
        <w:tc>
          <w:tcPr>
            <w:tcW w:w="1115"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w:t>
            </w:r>
          </w:p>
        </w:tc>
        <w:tc>
          <w:tcPr>
            <w:tcW w:w="1369"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w:t>
            </w:r>
          </w:p>
        </w:tc>
        <w:tc>
          <w:tcPr>
            <w:tcW w:w="15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82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Учебный блок</w:t>
            </w:r>
          </w:p>
        </w:tc>
        <w:tc>
          <w:tcPr>
            <w:tcW w:w="11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107</w:t>
            </w:r>
          </w:p>
        </w:tc>
        <w:tc>
          <w:tcPr>
            <w:tcW w:w="1115"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50</w:t>
            </w:r>
          </w:p>
        </w:tc>
        <w:tc>
          <w:tcPr>
            <w:tcW w:w="1369"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55</w:t>
            </w:r>
          </w:p>
        </w:tc>
        <w:tc>
          <w:tcPr>
            <w:tcW w:w="15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827" w:type="dxa"/>
          </w:tcPr>
          <w:p w:rsidR="0024589C" w:rsidRPr="00942353" w:rsidRDefault="0024589C" w:rsidP="003111A4">
            <w:pPr>
              <w:contextualSpacing/>
              <w:jc w:val="both"/>
              <w:rPr>
                <w:rFonts w:ascii="Times New Roman" w:hAnsi="Times New Roman" w:cs="Times New Roman"/>
                <w:bCs/>
                <w:sz w:val="28"/>
                <w:szCs w:val="28"/>
              </w:rPr>
            </w:pPr>
            <w:r w:rsidRPr="00942353">
              <w:rPr>
                <w:rFonts w:ascii="Times New Roman" w:hAnsi="Times New Roman" w:cs="Times New Roman"/>
                <w:sz w:val="28"/>
                <w:szCs w:val="28"/>
              </w:rPr>
              <w:t xml:space="preserve">Тема: Научное </w:t>
            </w:r>
            <w:r w:rsidRPr="00942353">
              <w:rPr>
                <w:rFonts w:ascii="Times New Roman" w:hAnsi="Times New Roman" w:cs="Times New Roman"/>
                <w:bCs/>
                <w:sz w:val="28"/>
                <w:szCs w:val="28"/>
              </w:rPr>
              <w:t>исследование.</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82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Как сформулировать цель, задачи и гипотезу исследования.</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15</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15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827" w:type="dxa"/>
          </w:tcPr>
          <w:p w:rsidR="0024589C" w:rsidRPr="00942353" w:rsidRDefault="0024589C" w:rsidP="003111A4">
            <w:pPr>
              <w:contextualSpacing/>
              <w:jc w:val="both"/>
              <w:rPr>
                <w:rFonts w:ascii="Times New Roman" w:hAnsi="Times New Roman" w:cs="Times New Roman"/>
                <w:sz w:val="28"/>
                <w:szCs w:val="28"/>
                <w:shd w:val="clear" w:color="auto" w:fill="FFFFFF"/>
              </w:rPr>
            </w:pPr>
            <w:r w:rsidRPr="00942353">
              <w:rPr>
                <w:rFonts w:ascii="Times New Roman" w:hAnsi="Times New Roman" w:cs="Times New Roman"/>
                <w:sz w:val="28"/>
                <w:szCs w:val="28"/>
                <w:shd w:val="clear" w:color="auto" w:fill="FFFFFF"/>
              </w:rPr>
              <w:t xml:space="preserve">Тема: Методы научного исследования. </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382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Источниками информации. </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22</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5</w:t>
            </w:r>
          </w:p>
        </w:tc>
        <w:tc>
          <w:tcPr>
            <w:tcW w:w="382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Тема: Выполнение практической части.</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30</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592"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82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Исследовательский блок</w:t>
            </w:r>
          </w:p>
        </w:tc>
        <w:tc>
          <w:tcPr>
            <w:tcW w:w="11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35</w:t>
            </w:r>
          </w:p>
        </w:tc>
        <w:tc>
          <w:tcPr>
            <w:tcW w:w="1115"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18</w:t>
            </w:r>
          </w:p>
        </w:tc>
        <w:tc>
          <w:tcPr>
            <w:tcW w:w="1369"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17</w:t>
            </w:r>
          </w:p>
        </w:tc>
        <w:tc>
          <w:tcPr>
            <w:tcW w:w="1592" w:type="dxa"/>
          </w:tcPr>
          <w:p w:rsidR="0024589C" w:rsidRPr="00942353" w:rsidRDefault="0024589C" w:rsidP="003111A4">
            <w:pPr>
              <w:contextualSpacing/>
              <w:jc w:val="both"/>
              <w:rPr>
                <w:rFonts w:ascii="Times New Roman" w:hAnsi="Times New Roman" w:cs="Times New Roman"/>
                <w:b/>
                <w:sz w:val="28"/>
                <w:szCs w:val="28"/>
              </w:rPr>
            </w:pP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w:t>
            </w:r>
          </w:p>
        </w:tc>
        <w:tc>
          <w:tcPr>
            <w:tcW w:w="382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bCs/>
                <w:sz w:val="28"/>
                <w:szCs w:val="28"/>
              </w:rPr>
              <w:t>Тема: «Оформление исследовательских работ»</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20</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10</w:t>
            </w:r>
          </w:p>
        </w:tc>
        <w:tc>
          <w:tcPr>
            <w:tcW w:w="1592"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2</w:t>
            </w:r>
          </w:p>
        </w:tc>
        <w:tc>
          <w:tcPr>
            <w:tcW w:w="3827" w:type="dxa"/>
          </w:tcPr>
          <w:p w:rsidR="0024589C" w:rsidRPr="00942353" w:rsidRDefault="0024589C" w:rsidP="003111A4">
            <w:pPr>
              <w:contextualSpacing/>
              <w:jc w:val="both"/>
              <w:rPr>
                <w:rFonts w:ascii="Times New Roman" w:hAnsi="Times New Roman" w:cs="Times New Roman"/>
                <w:bCs/>
                <w:sz w:val="28"/>
                <w:szCs w:val="28"/>
              </w:rPr>
            </w:pPr>
            <w:r w:rsidRPr="00942353">
              <w:rPr>
                <w:rFonts w:ascii="Times New Roman" w:hAnsi="Times New Roman" w:cs="Times New Roman"/>
                <w:bCs/>
                <w:sz w:val="28"/>
                <w:szCs w:val="28"/>
              </w:rPr>
              <w:t>Тема: «Отработка навыков публичного выступления»</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11</w:t>
            </w:r>
          </w:p>
        </w:tc>
        <w:tc>
          <w:tcPr>
            <w:tcW w:w="1115"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8</w:t>
            </w: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1592"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3</w:t>
            </w:r>
          </w:p>
        </w:tc>
        <w:tc>
          <w:tcPr>
            <w:tcW w:w="3827"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Итоговые занятия.</w:t>
            </w:r>
          </w:p>
        </w:tc>
        <w:tc>
          <w:tcPr>
            <w:tcW w:w="1134"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115" w:type="dxa"/>
          </w:tcPr>
          <w:p w:rsidR="0024589C" w:rsidRPr="00942353" w:rsidRDefault="0024589C" w:rsidP="003111A4">
            <w:pPr>
              <w:contextualSpacing/>
              <w:jc w:val="both"/>
              <w:rPr>
                <w:rFonts w:ascii="Times New Roman" w:hAnsi="Times New Roman" w:cs="Times New Roman"/>
                <w:sz w:val="28"/>
                <w:szCs w:val="28"/>
              </w:rPr>
            </w:pPr>
          </w:p>
        </w:tc>
        <w:tc>
          <w:tcPr>
            <w:tcW w:w="1369" w:type="dxa"/>
          </w:tcPr>
          <w:p w:rsidR="0024589C" w:rsidRPr="00942353" w:rsidRDefault="0024589C" w:rsidP="003111A4">
            <w:pPr>
              <w:contextualSpacing/>
              <w:jc w:val="both"/>
              <w:rPr>
                <w:rFonts w:ascii="Times New Roman" w:hAnsi="Times New Roman" w:cs="Times New Roman"/>
                <w:sz w:val="28"/>
                <w:szCs w:val="28"/>
              </w:rPr>
            </w:pPr>
            <w:r w:rsidRPr="00942353">
              <w:rPr>
                <w:rFonts w:ascii="Times New Roman" w:hAnsi="Times New Roman" w:cs="Times New Roman"/>
                <w:sz w:val="28"/>
                <w:szCs w:val="28"/>
              </w:rPr>
              <w:t>4</w:t>
            </w:r>
          </w:p>
        </w:tc>
        <w:tc>
          <w:tcPr>
            <w:tcW w:w="1592" w:type="dxa"/>
          </w:tcPr>
          <w:p w:rsidR="0024589C" w:rsidRPr="00942353" w:rsidRDefault="0024589C" w:rsidP="003111A4">
            <w:pPr>
              <w:contextualSpacing/>
              <w:jc w:val="both"/>
              <w:rPr>
                <w:rFonts w:ascii="Times New Roman" w:hAnsi="Times New Roman" w:cs="Times New Roman"/>
                <w:sz w:val="28"/>
                <w:szCs w:val="28"/>
              </w:rPr>
            </w:pPr>
          </w:p>
        </w:tc>
      </w:tr>
      <w:tr w:rsidR="0024589C" w:rsidRPr="00942353" w:rsidTr="00D4508A">
        <w:tc>
          <w:tcPr>
            <w:tcW w:w="534" w:type="dxa"/>
          </w:tcPr>
          <w:p w:rsidR="0024589C" w:rsidRPr="00942353" w:rsidRDefault="0024589C" w:rsidP="003111A4">
            <w:pPr>
              <w:contextualSpacing/>
              <w:jc w:val="both"/>
              <w:rPr>
                <w:rFonts w:ascii="Times New Roman" w:hAnsi="Times New Roman" w:cs="Times New Roman"/>
                <w:sz w:val="28"/>
                <w:szCs w:val="28"/>
              </w:rPr>
            </w:pPr>
          </w:p>
        </w:tc>
        <w:tc>
          <w:tcPr>
            <w:tcW w:w="3827"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Итого:</w:t>
            </w:r>
          </w:p>
        </w:tc>
        <w:tc>
          <w:tcPr>
            <w:tcW w:w="1134"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144</w:t>
            </w:r>
          </w:p>
        </w:tc>
        <w:tc>
          <w:tcPr>
            <w:tcW w:w="1115"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68</w:t>
            </w:r>
          </w:p>
        </w:tc>
        <w:tc>
          <w:tcPr>
            <w:tcW w:w="1369"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73</w:t>
            </w:r>
          </w:p>
        </w:tc>
        <w:tc>
          <w:tcPr>
            <w:tcW w:w="1592" w:type="dxa"/>
          </w:tcPr>
          <w:p w:rsidR="0024589C" w:rsidRPr="00942353" w:rsidRDefault="0024589C" w:rsidP="003111A4">
            <w:pPr>
              <w:contextualSpacing/>
              <w:jc w:val="both"/>
              <w:rPr>
                <w:rFonts w:ascii="Times New Roman" w:hAnsi="Times New Roman" w:cs="Times New Roman"/>
                <w:b/>
                <w:sz w:val="28"/>
                <w:szCs w:val="28"/>
              </w:rPr>
            </w:pPr>
            <w:r w:rsidRPr="00942353">
              <w:rPr>
                <w:rFonts w:ascii="Times New Roman" w:hAnsi="Times New Roman" w:cs="Times New Roman"/>
                <w:b/>
                <w:sz w:val="28"/>
                <w:szCs w:val="28"/>
              </w:rPr>
              <w:t>3</w:t>
            </w:r>
          </w:p>
        </w:tc>
      </w:tr>
    </w:tbl>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br w:type="page"/>
      </w:r>
    </w:p>
    <w:p w:rsidR="0024589C" w:rsidRPr="00942353" w:rsidRDefault="0024589C" w:rsidP="003111A4">
      <w:pPr>
        <w:spacing w:after="0" w:line="240" w:lineRule="auto"/>
        <w:ind w:firstLine="709"/>
        <w:contextualSpacing/>
        <w:jc w:val="center"/>
        <w:rPr>
          <w:rFonts w:ascii="Times New Roman" w:hAnsi="Times New Roman" w:cs="Times New Roman"/>
          <w:b/>
          <w:sz w:val="28"/>
          <w:szCs w:val="28"/>
        </w:rPr>
      </w:pPr>
      <w:r w:rsidRPr="00942353">
        <w:rPr>
          <w:rFonts w:ascii="Times New Roman" w:hAnsi="Times New Roman" w:cs="Times New Roman"/>
          <w:b/>
          <w:sz w:val="28"/>
          <w:szCs w:val="28"/>
        </w:rPr>
        <w:lastRenderedPageBreak/>
        <w:t>Методическое обеспечение программы</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Описание приёмов и методов организации учебно-воспитательного процесса</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Основными видами деятельности являются репродуктивная и информационно-рецептивная. Информационно-рецептивная деятельность учащихся предусматривает освоение учебной информации через рассказ педагога, беседу. Репродуктивная деятельность учащихся направлена на овладение ими умениями и навыками через выполнение практических задач проведению исследований, экспериментов, оформлению исследовательских работ.</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Взаимосвязь этих видов деятельности дает учащимся возможность научиться </w:t>
      </w:r>
      <w:proofErr w:type="gramStart"/>
      <w:r w:rsidRPr="00942353">
        <w:rPr>
          <w:rFonts w:ascii="Times New Roman" w:hAnsi="Times New Roman" w:cs="Times New Roman"/>
          <w:sz w:val="28"/>
          <w:szCs w:val="28"/>
        </w:rPr>
        <w:t>самостоятельно</w:t>
      </w:r>
      <w:proofErr w:type="gramEnd"/>
      <w:r w:rsidRPr="00942353">
        <w:rPr>
          <w:rFonts w:ascii="Times New Roman" w:hAnsi="Times New Roman" w:cs="Times New Roman"/>
          <w:sz w:val="28"/>
          <w:szCs w:val="28"/>
        </w:rPr>
        <w:t xml:space="preserve"> проводить краеведческие исследования. При обучении используются основные методы организации и осуществления учебно-познавательной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 </w:t>
      </w: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 xml:space="preserve">Методика проведения занятий предполагает постоянное создание ситуаций успешности, радости от преодоления трудностей и препятствий. </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Материально-техническое обеспечение программы</w:t>
      </w:r>
    </w:p>
    <w:p w:rsidR="0024589C" w:rsidRPr="00942353" w:rsidRDefault="0024589C" w:rsidP="00B00133">
      <w:pPr>
        <w:spacing w:after="0" w:line="240" w:lineRule="auto"/>
        <w:ind w:firstLine="709"/>
        <w:contextualSpacing/>
        <w:jc w:val="both"/>
        <w:rPr>
          <w:rFonts w:ascii="Times New Roman" w:hAnsi="Times New Roman" w:cs="Times New Roman"/>
          <w:b/>
          <w:sz w:val="28"/>
          <w:szCs w:val="28"/>
        </w:rPr>
      </w:pPr>
    </w:p>
    <w:p w:rsidR="0024589C" w:rsidRPr="00942353" w:rsidRDefault="0024589C"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Помещение: учебный кабинет, оформленный в соответствии с профилем проводимых занятий и оборудованный в соответствии с санитарными нормами: столы и стулья для педагога и учащихся, шкафы для хранения образцов и приборов;</w:t>
      </w:r>
    </w:p>
    <w:p w:rsidR="00D37D12" w:rsidRPr="00942353" w:rsidRDefault="00D37D12" w:rsidP="00B00133">
      <w:pPr>
        <w:spacing w:after="0" w:line="240" w:lineRule="auto"/>
        <w:ind w:firstLine="709"/>
        <w:contextualSpacing/>
        <w:jc w:val="both"/>
        <w:rPr>
          <w:rFonts w:ascii="Times New Roman" w:hAnsi="Times New Roman" w:cs="Times New Roman"/>
          <w:sz w:val="28"/>
          <w:szCs w:val="28"/>
        </w:rPr>
      </w:pPr>
      <w:r w:rsidRPr="00942353">
        <w:rPr>
          <w:rFonts w:ascii="Times New Roman" w:hAnsi="Times New Roman" w:cs="Times New Roman"/>
          <w:sz w:val="28"/>
          <w:szCs w:val="28"/>
        </w:rPr>
        <w:t>Список литературы,</w:t>
      </w:r>
      <w:r w:rsidR="00B922C9" w:rsidRPr="00942353">
        <w:rPr>
          <w:rFonts w:ascii="Times New Roman" w:hAnsi="Times New Roman" w:cs="Times New Roman"/>
          <w:sz w:val="28"/>
          <w:szCs w:val="28"/>
        </w:rPr>
        <w:t xml:space="preserve"> </w:t>
      </w:r>
      <w:r w:rsidRPr="00942353">
        <w:rPr>
          <w:rFonts w:ascii="Times New Roman" w:hAnsi="Times New Roman" w:cs="Times New Roman"/>
          <w:sz w:val="28"/>
          <w:szCs w:val="28"/>
        </w:rPr>
        <w:t>используемый педагогом:</w:t>
      </w:r>
    </w:p>
    <w:p w:rsidR="00D37D12" w:rsidRPr="00942353" w:rsidRDefault="00D37D12" w:rsidP="00B00133">
      <w:pPr>
        <w:spacing w:after="0" w:line="240" w:lineRule="auto"/>
        <w:ind w:firstLine="709"/>
        <w:contextualSpacing/>
        <w:jc w:val="both"/>
        <w:rPr>
          <w:rFonts w:ascii="Times New Roman" w:hAnsi="Times New Roman" w:cs="Times New Roman"/>
          <w:sz w:val="28"/>
          <w:szCs w:val="28"/>
        </w:rPr>
      </w:pP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Данилова В.Л. ,</w:t>
      </w:r>
      <w:proofErr w:type="spellStart"/>
      <w:r w:rsidRPr="00942353">
        <w:rPr>
          <w:rFonts w:ascii="Times New Roman" w:hAnsi="Times New Roman" w:cs="Times New Roman"/>
          <w:sz w:val="28"/>
          <w:szCs w:val="28"/>
        </w:rPr>
        <w:t>Дерюгина</w:t>
      </w:r>
      <w:proofErr w:type="spellEnd"/>
      <w:r w:rsidRPr="00942353">
        <w:rPr>
          <w:rFonts w:ascii="Times New Roman" w:hAnsi="Times New Roman" w:cs="Times New Roman"/>
          <w:sz w:val="28"/>
          <w:szCs w:val="28"/>
        </w:rPr>
        <w:t xml:space="preserve"> Н.Б. Основы ученического исследования. Ижевск. 2008 г.</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Следопыт. </w:t>
      </w:r>
      <w:proofErr w:type="spellStart"/>
      <w:r w:rsidRPr="00942353">
        <w:rPr>
          <w:rFonts w:ascii="Times New Roman" w:hAnsi="Times New Roman" w:cs="Times New Roman"/>
          <w:sz w:val="28"/>
          <w:szCs w:val="28"/>
        </w:rPr>
        <w:t>М.,»Физкультура</w:t>
      </w:r>
      <w:proofErr w:type="spellEnd"/>
      <w:r w:rsidRPr="00942353">
        <w:rPr>
          <w:rFonts w:ascii="Times New Roman" w:hAnsi="Times New Roman" w:cs="Times New Roman"/>
          <w:sz w:val="28"/>
          <w:szCs w:val="28"/>
        </w:rPr>
        <w:t xml:space="preserve"> и спорт», 1976 г.</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Руководство к познанию природы и населения Удмуртии. Ижевск, 1993 г.</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География </w:t>
      </w:r>
      <w:proofErr w:type="gramStart"/>
      <w:r w:rsidRPr="00942353">
        <w:rPr>
          <w:rFonts w:ascii="Times New Roman" w:hAnsi="Times New Roman" w:cs="Times New Roman"/>
          <w:sz w:val="28"/>
          <w:szCs w:val="28"/>
        </w:rPr>
        <w:t>:М</w:t>
      </w:r>
      <w:proofErr w:type="gramEnd"/>
      <w:r w:rsidRPr="00942353">
        <w:rPr>
          <w:rFonts w:ascii="Times New Roman" w:hAnsi="Times New Roman" w:cs="Times New Roman"/>
          <w:sz w:val="28"/>
          <w:szCs w:val="28"/>
        </w:rPr>
        <w:t>атериалы для докладов и рефератов. М., «Дрофа», 2007 г.</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Величковский</w:t>
      </w:r>
      <w:proofErr w:type="spellEnd"/>
      <w:r w:rsidRPr="00942353">
        <w:rPr>
          <w:rFonts w:ascii="Times New Roman" w:hAnsi="Times New Roman" w:cs="Times New Roman"/>
          <w:sz w:val="28"/>
          <w:szCs w:val="28"/>
        </w:rPr>
        <w:t xml:space="preserve"> Б.Т., Кирпичев В. И., </w:t>
      </w:r>
      <w:proofErr w:type="spellStart"/>
      <w:r w:rsidRPr="00942353">
        <w:rPr>
          <w:rFonts w:ascii="Times New Roman" w:hAnsi="Times New Roman" w:cs="Times New Roman"/>
          <w:sz w:val="28"/>
          <w:szCs w:val="28"/>
        </w:rPr>
        <w:t>Суравегина</w:t>
      </w:r>
      <w:proofErr w:type="spellEnd"/>
      <w:r w:rsidRPr="00942353">
        <w:rPr>
          <w:rFonts w:ascii="Times New Roman" w:hAnsi="Times New Roman" w:cs="Times New Roman"/>
          <w:sz w:val="28"/>
          <w:szCs w:val="28"/>
        </w:rPr>
        <w:t xml:space="preserve"> И.Т. Здоровье человека и окружающая среда. Учебное пособие. М.: Новая школа,1997. – 240с</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Горлов А.А. Жить в согласии с природой. – М., 2003</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Методические указания по организации научно-исследовательской работы учащихся / Под общ</w:t>
      </w:r>
      <w:proofErr w:type="gramStart"/>
      <w:r w:rsidRPr="00942353">
        <w:rPr>
          <w:rFonts w:ascii="Times New Roman" w:hAnsi="Times New Roman" w:cs="Times New Roman"/>
          <w:sz w:val="28"/>
          <w:szCs w:val="28"/>
        </w:rPr>
        <w:t>.</w:t>
      </w:r>
      <w:proofErr w:type="gramEnd"/>
      <w:r w:rsidRPr="00942353">
        <w:rPr>
          <w:rFonts w:ascii="Times New Roman" w:hAnsi="Times New Roman" w:cs="Times New Roman"/>
          <w:sz w:val="28"/>
          <w:szCs w:val="28"/>
        </w:rPr>
        <w:t xml:space="preserve"> </w:t>
      </w:r>
      <w:proofErr w:type="gramStart"/>
      <w:r w:rsidRPr="00942353">
        <w:rPr>
          <w:rFonts w:ascii="Times New Roman" w:hAnsi="Times New Roman" w:cs="Times New Roman"/>
          <w:sz w:val="28"/>
          <w:szCs w:val="28"/>
        </w:rPr>
        <w:t>р</w:t>
      </w:r>
      <w:proofErr w:type="gramEnd"/>
      <w:r w:rsidRPr="00942353">
        <w:rPr>
          <w:rFonts w:ascii="Times New Roman" w:hAnsi="Times New Roman" w:cs="Times New Roman"/>
          <w:sz w:val="28"/>
          <w:szCs w:val="28"/>
        </w:rPr>
        <w:t>ед. Л.В.</w:t>
      </w:r>
      <w:r w:rsidR="003111A4">
        <w:rPr>
          <w:rFonts w:ascii="Times New Roman" w:hAnsi="Times New Roman" w:cs="Times New Roman"/>
          <w:sz w:val="28"/>
          <w:szCs w:val="28"/>
        </w:rPr>
        <w:t xml:space="preserve"> </w:t>
      </w:r>
      <w:r w:rsidRPr="00942353">
        <w:rPr>
          <w:rFonts w:ascii="Times New Roman" w:hAnsi="Times New Roman" w:cs="Times New Roman"/>
          <w:sz w:val="28"/>
          <w:szCs w:val="28"/>
        </w:rPr>
        <w:t>Егорова – Чебоксары. 1999. – 106с.</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Мурманцев</w:t>
      </w:r>
      <w:proofErr w:type="spellEnd"/>
      <w:r w:rsidRPr="00942353">
        <w:rPr>
          <w:rFonts w:ascii="Times New Roman" w:hAnsi="Times New Roman" w:cs="Times New Roman"/>
          <w:sz w:val="28"/>
          <w:szCs w:val="28"/>
        </w:rPr>
        <w:t xml:space="preserve"> В.С., Юшкин Н.В. Человек и природа. – М.: 2001</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Хрипкова А.Г. Возрастная физиология</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Костко</w:t>
      </w:r>
      <w:proofErr w:type="spellEnd"/>
      <w:r w:rsidRPr="00942353">
        <w:rPr>
          <w:rFonts w:ascii="Times New Roman" w:hAnsi="Times New Roman" w:cs="Times New Roman"/>
          <w:sz w:val="28"/>
          <w:szCs w:val="28"/>
        </w:rPr>
        <w:t xml:space="preserve"> </w:t>
      </w:r>
      <w:proofErr w:type="spellStart"/>
      <w:r w:rsidRPr="00942353">
        <w:rPr>
          <w:rFonts w:ascii="Times New Roman" w:hAnsi="Times New Roman" w:cs="Times New Roman"/>
          <w:sz w:val="28"/>
          <w:szCs w:val="28"/>
        </w:rPr>
        <w:t>О.Н.Экология</w:t>
      </w:r>
      <w:proofErr w:type="spellEnd"/>
      <w:r w:rsidRPr="00942353">
        <w:rPr>
          <w:rFonts w:ascii="Times New Roman" w:hAnsi="Times New Roman" w:cs="Times New Roman"/>
          <w:sz w:val="28"/>
          <w:szCs w:val="28"/>
        </w:rPr>
        <w:t xml:space="preserve"> для средней школы. М.: Аквариум, 1997</w:t>
      </w:r>
    </w:p>
    <w:p w:rsidR="00B922C9" w:rsidRPr="00942353" w:rsidRDefault="00D37D12"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Кучер Т.В., </w:t>
      </w:r>
      <w:proofErr w:type="spellStart"/>
      <w:r w:rsidRPr="00942353">
        <w:rPr>
          <w:rFonts w:ascii="Times New Roman" w:hAnsi="Times New Roman" w:cs="Times New Roman"/>
          <w:sz w:val="28"/>
          <w:szCs w:val="28"/>
        </w:rPr>
        <w:t>Колпащикова</w:t>
      </w:r>
      <w:proofErr w:type="spellEnd"/>
      <w:r w:rsidR="003111A4">
        <w:rPr>
          <w:rFonts w:ascii="Times New Roman" w:hAnsi="Times New Roman" w:cs="Times New Roman"/>
          <w:sz w:val="28"/>
          <w:szCs w:val="28"/>
        </w:rPr>
        <w:t xml:space="preserve"> </w:t>
      </w:r>
      <w:r w:rsidRPr="00942353">
        <w:rPr>
          <w:rFonts w:ascii="Times New Roman" w:hAnsi="Times New Roman" w:cs="Times New Roman"/>
          <w:sz w:val="28"/>
          <w:szCs w:val="28"/>
        </w:rPr>
        <w:t>И.Ф. Медицинская география. М.:Прсвещение,1995</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lastRenderedPageBreak/>
        <w:t>Батурицкая</w:t>
      </w:r>
      <w:proofErr w:type="spellEnd"/>
      <w:r w:rsidRPr="00942353">
        <w:rPr>
          <w:rFonts w:ascii="Times New Roman" w:hAnsi="Times New Roman" w:cs="Times New Roman"/>
          <w:sz w:val="28"/>
          <w:szCs w:val="28"/>
        </w:rPr>
        <w:t xml:space="preserve"> Н.В., </w:t>
      </w:r>
      <w:proofErr w:type="spellStart"/>
      <w:r w:rsidRPr="00942353">
        <w:rPr>
          <w:rFonts w:ascii="Times New Roman" w:hAnsi="Times New Roman" w:cs="Times New Roman"/>
          <w:sz w:val="28"/>
          <w:szCs w:val="28"/>
        </w:rPr>
        <w:t>Фенчук</w:t>
      </w:r>
      <w:proofErr w:type="spellEnd"/>
      <w:r w:rsidRPr="00942353">
        <w:rPr>
          <w:rFonts w:ascii="Times New Roman" w:hAnsi="Times New Roman" w:cs="Times New Roman"/>
          <w:sz w:val="28"/>
          <w:szCs w:val="28"/>
        </w:rPr>
        <w:t xml:space="preserve"> Т.Д. Удивительные опыты с растениями. - Минск</w:t>
      </w:r>
      <w:proofErr w:type="gramStart"/>
      <w:r w:rsidRPr="00942353">
        <w:rPr>
          <w:rFonts w:ascii="Times New Roman" w:hAnsi="Times New Roman" w:cs="Times New Roman"/>
          <w:sz w:val="28"/>
          <w:szCs w:val="28"/>
        </w:rPr>
        <w:t xml:space="preserve">., </w:t>
      </w:r>
      <w:proofErr w:type="gramEnd"/>
      <w:r w:rsidRPr="00942353">
        <w:rPr>
          <w:rFonts w:ascii="Times New Roman" w:hAnsi="Times New Roman" w:cs="Times New Roman"/>
          <w:sz w:val="28"/>
          <w:szCs w:val="28"/>
        </w:rPr>
        <w:t xml:space="preserve">1991, 208с.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Бондаренко Т.М. Экологические занятия с детьми. – Воронеж, 2004, 159с. 3.</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Бондаренко Т.М. Экологические занятия с детьми. – Воронеж, 2002, 184с. 4.</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Головкин </w:t>
      </w:r>
      <w:proofErr w:type="gramStart"/>
      <w:r w:rsidRPr="00942353">
        <w:rPr>
          <w:rFonts w:ascii="Times New Roman" w:hAnsi="Times New Roman" w:cs="Times New Roman"/>
          <w:sz w:val="28"/>
          <w:szCs w:val="28"/>
        </w:rPr>
        <w:t>Б.</w:t>
      </w:r>
      <w:proofErr w:type="gramEnd"/>
      <w:r w:rsidRPr="00942353">
        <w:rPr>
          <w:rFonts w:ascii="Times New Roman" w:hAnsi="Times New Roman" w:cs="Times New Roman"/>
          <w:sz w:val="28"/>
          <w:szCs w:val="28"/>
        </w:rPr>
        <w:t xml:space="preserve"> О чём говорят растения. – Ташкент: 1988. – 167.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w:t>
      </w:r>
      <w:proofErr w:type="spellStart"/>
      <w:r w:rsidRPr="00942353">
        <w:rPr>
          <w:rFonts w:ascii="Times New Roman" w:hAnsi="Times New Roman" w:cs="Times New Roman"/>
          <w:sz w:val="28"/>
          <w:szCs w:val="28"/>
        </w:rPr>
        <w:t>Генери</w:t>
      </w:r>
      <w:proofErr w:type="spellEnd"/>
      <w:r w:rsidRPr="00942353">
        <w:rPr>
          <w:rFonts w:ascii="Times New Roman" w:hAnsi="Times New Roman" w:cs="Times New Roman"/>
          <w:sz w:val="28"/>
          <w:szCs w:val="28"/>
        </w:rPr>
        <w:t xml:space="preserve"> </w:t>
      </w:r>
      <w:proofErr w:type="gramStart"/>
      <w:r w:rsidRPr="00942353">
        <w:rPr>
          <w:rFonts w:ascii="Times New Roman" w:hAnsi="Times New Roman" w:cs="Times New Roman"/>
          <w:sz w:val="28"/>
          <w:szCs w:val="28"/>
        </w:rPr>
        <w:t>А.</w:t>
      </w:r>
      <w:proofErr w:type="gramEnd"/>
      <w:r w:rsidRPr="00942353">
        <w:rPr>
          <w:rFonts w:ascii="Times New Roman" w:hAnsi="Times New Roman" w:cs="Times New Roman"/>
          <w:sz w:val="28"/>
          <w:szCs w:val="28"/>
        </w:rPr>
        <w:t xml:space="preserve"> Что внутри растений? – М., 1994, 48с. 6.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Дженис</w:t>
      </w:r>
      <w:proofErr w:type="spellEnd"/>
      <w:r w:rsidRPr="00942353">
        <w:rPr>
          <w:rFonts w:ascii="Times New Roman" w:hAnsi="Times New Roman" w:cs="Times New Roman"/>
          <w:sz w:val="28"/>
          <w:szCs w:val="28"/>
        </w:rPr>
        <w:t xml:space="preserve"> В. Большая книга научных опытов для маленьких детей. – М., Астрель,2011,223с.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w:t>
      </w:r>
      <w:proofErr w:type="spellStart"/>
      <w:r w:rsidRPr="00942353">
        <w:rPr>
          <w:rFonts w:ascii="Times New Roman" w:hAnsi="Times New Roman" w:cs="Times New Roman"/>
          <w:sz w:val="28"/>
          <w:szCs w:val="28"/>
        </w:rPr>
        <w:t>Ердаков</w:t>
      </w:r>
      <w:proofErr w:type="spellEnd"/>
      <w:r w:rsidRPr="00942353">
        <w:rPr>
          <w:rFonts w:ascii="Times New Roman" w:hAnsi="Times New Roman" w:cs="Times New Roman"/>
          <w:sz w:val="28"/>
          <w:szCs w:val="28"/>
        </w:rPr>
        <w:t xml:space="preserve"> Л.Н., </w:t>
      </w:r>
      <w:proofErr w:type="spellStart"/>
      <w:r w:rsidRPr="00942353">
        <w:rPr>
          <w:rFonts w:ascii="Times New Roman" w:hAnsi="Times New Roman" w:cs="Times New Roman"/>
          <w:sz w:val="28"/>
          <w:szCs w:val="28"/>
        </w:rPr>
        <w:t>Ксенц</w:t>
      </w:r>
      <w:proofErr w:type="spellEnd"/>
      <w:r w:rsidRPr="00942353">
        <w:rPr>
          <w:rFonts w:ascii="Times New Roman" w:hAnsi="Times New Roman" w:cs="Times New Roman"/>
          <w:sz w:val="28"/>
          <w:szCs w:val="28"/>
        </w:rPr>
        <w:t xml:space="preserve"> Г.Н. Огород на подоконнике – Томск, 2007, 34с.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Осипов Н.Ф. Занимательная ботаническая энциклопедия. </w:t>
      </w:r>
      <w:proofErr w:type="gramStart"/>
      <w:r w:rsidRPr="00942353">
        <w:rPr>
          <w:rFonts w:ascii="Times New Roman" w:hAnsi="Times New Roman" w:cs="Times New Roman"/>
          <w:sz w:val="28"/>
          <w:szCs w:val="28"/>
        </w:rPr>
        <w:t>–М</w:t>
      </w:r>
      <w:proofErr w:type="gramEnd"/>
      <w:r w:rsidRPr="00942353">
        <w:rPr>
          <w:rFonts w:ascii="Times New Roman" w:hAnsi="Times New Roman" w:cs="Times New Roman"/>
          <w:sz w:val="28"/>
          <w:szCs w:val="28"/>
        </w:rPr>
        <w:t xml:space="preserve">., 1998, 208с.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w:t>
      </w:r>
      <w:proofErr w:type="gramStart"/>
      <w:r w:rsidRPr="00942353">
        <w:rPr>
          <w:rFonts w:ascii="Times New Roman" w:hAnsi="Times New Roman" w:cs="Times New Roman"/>
          <w:sz w:val="28"/>
          <w:szCs w:val="28"/>
        </w:rPr>
        <w:t>Минский</w:t>
      </w:r>
      <w:proofErr w:type="gramEnd"/>
      <w:r w:rsidRPr="00942353">
        <w:rPr>
          <w:rFonts w:ascii="Times New Roman" w:hAnsi="Times New Roman" w:cs="Times New Roman"/>
          <w:sz w:val="28"/>
          <w:szCs w:val="28"/>
        </w:rPr>
        <w:t xml:space="preserve"> Е.Л. Игры и развлечения в группах продлённого дня. – М., 1983, 192с. </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w:t>
      </w:r>
      <w:proofErr w:type="spellStart"/>
      <w:r w:rsidRPr="00942353">
        <w:rPr>
          <w:rFonts w:ascii="Times New Roman" w:hAnsi="Times New Roman" w:cs="Times New Roman"/>
          <w:sz w:val="28"/>
          <w:szCs w:val="28"/>
        </w:rPr>
        <w:t>Рудский</w:t>
      </w:r>
      <w:proofErr w:type="spellEnd"/>
      <w:r w:rsidRPr="00942353">
        <w:rPr>
          <w:rFonts w:ascii="Times New Roman" w:hAnsi="Times New Roman" w:cs="Times New Roman"/>
          <w:sz w:val="28"/>
          <w:szCs w:val="28"/>
        </w:rPr>
        <w:t xml:space="preserve"> В.Г. Неделя за неделей. Календарь томской области. </w:t>
      </w:r>
      <w:proofErr w:type="gramStart"/>
      <w:r w:rsidRPr="00942353">
        <w:rPr>
          <w:rFonts w:ascii="Times New Roman" w:hAnsi="Times New Roman" w:cs="Times New Roman"/>
          <w:sz w:val="28"/>
          <w:szCs w:val="28"/>
        </w:rPr>
        <w:t>–Т</w:t>
      </w:r>
      <w:proofErr w:type="gramEnd"/>
      <w:r w:rsidRPr="00942353">
        <w:rPr>
          <w:rFonts w:ascii="Times New Roman" w:hAnsi="Times New Roman" w:cs="Times New Roman"/>
          <w:sz w:val="28"/>
          <w:szCs w:val="28"/>
        </w:rPr>
        <w:t>омск, 2002,112 с.</w:t>
      </w:r>
    </w:p>
    <w:p w:rsidR="00B922C9" w:rsidRPr="00942353" w:rsidRDefault="00B922C9" w:rsidP="00B00133">
      <w:pPr>
        <w:pStyle w:val="a9"/>
        <w:numPr>
          <w:ilvl w:val="0"/>
          <w:numId w:val="8"/>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Чубыкина</w:t>
      </w:r>
      <w:proofErr w:type="spellEnd"/>
      <w:r w:rsidRPr="00942353">
        <w:rPr>
          <w:rFonts w:ascii="Times New Roman" w:hAnsi="Times New Roman" w:cs="Times New Roman"/>
          <w:sz w:val="28"/>
          <w:szCs w:val="28"/>
        </w:rPr>
        <w:t xml:space="preserve"> Н.Л., Широков Ю.Р.,</w:t>
      </w:r>
      <w:proofErr w:type="spellStart"/>
      <w:r w:rsidRPr="00942353">
        <w:rPr>
          <w:rFonts w:ascii="Times New Roman" w:hAnsi="Times New Roman" w:cs="Times New Roman"/>
          <w:sz w:val="28"/>
          <w:szCs w:val="28"/>
        </w:rPr>
        <w:t>Барсукова</w:t>
      </w:r>
      <w:proofErr w:type="spellEnd"/>
      <w:r w:rsidRPr="00942353">
        <w:rPr>
          <w:rFonts w:ascii="Times New Roman" w:hAnsi="Times New Roman" w:cs="Times New Roman"/>
          <w:sz w:val="28"/>
          <w:szCs w:val="28"/>
        </w:rPr>
        <w:t xml:space="preserve"> </w:t>
      </w:r>
      <w:proofErr w:type="spellStart"/>
      <w:r w:rsidRPr="00942353">
        <w:rPr>
          <w:rFonts w:ascii="Times New Roman" w:hAnsi="Times New Roman" w:cs="Times New Roman"/>
          <w:sz w:val="28"/>
          <w:szCs w:val="28"/>
        </w:rPr>
        <w:t>В.С.Широков</w:t>
      </w:r>
      <w:proofErr w:type="spellEnd"/>
      <w:r w:rsidRPr="00942353">
        <w:rPr>
          <w:rFonts w:ascii="Times New Roman" w:hAnsi="Times New Roman" w:cs="Times New Roman"/>
          <w:sz w:val="28"/>
          <w:szCs w:val="28"/>
        </w:rPr>
        <w:t xml:space="preserve"> Ю.Р. </w:t>
      </w:r>
    </w:p>
    <w:p w:rsidR="00B922C9" w:rsidRPr="00942353" w:rsidRDefault="00B922C9" w:rsidP="00B00133">
      <w:pPr>
        <w:spacing w:after="0" w:line="240" w:lineRule="auto"/>
        <w:ind w:firstLine="709"/>
        <w:contextualSpacing/>
        <w:jc w:val="both"/>
        <w:rPr>
          <w:rFonts w:ascii="Times New Roman" w:hAnsi="Times New Roman" w:cs="Times New Roman"/>
          <w:sz w:val="28"/>
          <w:szCs w:val="28"/>
        </w:rPr>
      </w:pPr>
    </w:p>
    <w:p w:rsidR="00D37D12" w:rsidRPr="00942353" w:rsidRDefault="00D37D12" w:rsidP="00B00133">
      <w:pPr>
        <w:spacing w:after="0" w:line="240" w:lineRule="auto"/>
        <w:ind w:firstLine="709"/>
        <w:contextualSpacing/>
        <w:jc w:val="both"/>
        <w:rPr>
          <w:rFonts w:ascii="Times New Roman" w:hAnsi="Times New Roman" w:cs="Times New Roman"/>
          <w:b/>
          <w:sz w:val="28"/>
          <w:szCs w:val="28"/>
        </w:rPr>
      </w:pPr>
      <w:r w:rsidRPr="00942353">
        <w:rPr>
          <w:rFonts w:ascii="Times New Roman" w:hAnsi="Times New Roman" w:cs="Times New Roman"/>
          <w:b/>
          <w:sz w:val="28"/>
          <w:szCs w:val="28"/>
        </w:rPr>
        <w:t>Список рекомендуемой литературы</w:t>
      </w:r>
      <w:r w:rsidR="00B922C9" w:rsidRPr="00942353">
        <w:rPr>
          <w:rFonts w:ascii="Times New Roman" w:hAnsi="Times New Roman" w:cs="Times New Roman"/>
          <w:b/>
          <w:sz w:val="28"/>
          <w:szCs w:val="28"/>
        </w:rPr>
        <w:t xml:space="preserve"> </w:t>
      </w:r>
      <w:r w:rsidRPr="00942353">
        <w:rPr>
          <w:rFonts w:ascii="Times New Roman" w:hAnsi="Times New Roman" w:cs="Times New Roman"/>
          <w:b/>
          <w:sz w:val="28"/>
          <w:szCs w:val="28"/>
        </w:rPr>
        <w:t>для детей и родителей:</w:t>
      </w:r>
    </w:p>
    <w:p w:rsidR="00D37D12" w:rsidRPr="00942353" w:rsidRDefault="00D37D12" w:rsidP="00B00133">
      <w:pPr>
        <w:spacing w:after="0" w:line="240" w:lineRule="auto"/>
        <w:ind w:firstLine="709"/>
        <w:contextualSpacing/>
        <w:jc w:val="both"/>
        <w:rPr>
          <w:rFonts w:ascii="Times New Roman" w:hAnsi="Times New Roman" w:cs="Times New Roman"/>
          <w:b/>
          <w:sz w:val="28"/>
          <w:szCs w:val="28"/>
        </w:rPr>
      </w:pP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Горлов А.А. Жить в согласии с природой. – М., 2003</w:t>
      </w: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Каневский</w:t>
      </w:r>
      <w:proofErr w:type="spellEnd"/>
      <w:r w:rsidRPr="00942353">
        <w:rPr>
          <w:rFonts w:ascii="Times New Roman" w:hAnsi="Times New Roman" w:cs="Times New Roman"/>
          <w:sz w:val="28"/>
          <w:szCs w:val="28"/>
        </w:rPr>
        <w:t xml:space="preserve"> З. Крик о помощи // Знание – сила, 1990. - №1</w:t>
      </w: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Лаптев Л.П. Азбука закаливания</w:t>
      </w:r>
      <w:proofErr w:type="gramStart"/>
      <w:r w:rsidRPr="00942353">
        <w:rPr>
          <w:rFonts w:ascii="Times New Roman" w:hAnsi="Times New Roman" w:cs="Times New Roman"/>
          <w:sz w:val="28"/>
          <w:szCs w:val="28"/>
        </w:rPr>
        <w:t>. -.:</w:t>
      </w:r>
      <w:proofErr w:type="spellStart"/>
      <w:proofErr w:type="gramEnd"/>
      <w:r w:rsidRPr="00942353">
        <w:rPr>
          <w:rFonts w:ascii="Times New Roman" w:hAnsi="Times New Roman" w:cs="Times New Roman"/>
          <w:sz w:val="28"/>
          <w:szCs w:val="28"/>
        </w:rPr>
        <w:t>ФиС</w:t>
      </w:r>
      <w:proofErr w:type="spellEnd"/>
      <w:r w:rsidRPr="00942353">
        <w:rPr>
          <w:rFonts w:ascii="Times New Roman" w:hAnsi="Times New Roman" w:cs="Times New Roman"/>
          <w:sz w:val="28"/>
          <w:szCs w:val="28"/>
        </w:rPr>
        <w:t>, 1998</w:t>
      </w: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Мурманцев</w:t>
      </w:r>
      <w:proofErr w:type="spellEnd"/>
      <w:r w:rsidRPr="00942353">
        <w:rPr>
          <w:rFonts w:ascii="Times New Roman" w:hAnsi="Times New Roman" w:cs="Times New Roman"/>
          <w:sz w:val="28"/>
          <w:szCs w:val="28"/>
        </w:rPr>
        <w:t xml:space="preserve"> В.С., Юшкин Н.В. Человек и природа. – М.: 2001</w:t>
      </w: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Гладкий Ю.Н</w:t>
      </w:r>
      <w:r w:rsidRPr="00942353">
        <w:rPr>
          <w:rFonts w:ascii="Times New Roman" w:hAnsi="Times New Roman" w:cs="Times New Roman"/>
          <w:b/>
          <w:bCs/>
          <w:sz w:val="28"/>
          <w:szCs w:val="28"/>
        </w:rPr>
        <w:t xml:space="preserve">., </w:t>
      </w:r>
      <w:r w:rsidRPr="00942353">
        <w:rPr>
          <w:rFonts w:ascii="Times New Roman" w:hAnsi="Times New Roman" w:cs="Times New Roman"/>
          <w:sz w:val="28"/>
          <w:szCs w:val="28"/>
        </w:rPr>
        <w:t xml:space="preserve">Лавров </w:t>
      </w:r>
      <w:proofErr w:type="spellStart"/>
      <w:r w:rsidRPr="00942353">
        <w:rPr>
          <w:rFonts w:ascii="Times New Roman" w:hAnsi="Times New Roman" w:cs="Times New Roman"/>
          <w:sz w:val="28"/>
          <w:szCs w:val="28"/>
        </w:rPr>
        <w:t>С.Б.Дайте</w:t>
      </w:r>
      <w:proofErr w:type="spellEnd"/>
      <w:r w:rsidRPr="00942353">
        <w:rPr>
          <w:rFonts w:ascii="Times New Roman" w:hAnsi="Times New Roman" w:cs="Times New Roman"/>
          <w:sz w:val="28"/>
          <w:szCs w:val="28"/>
        </w:rPr>
        <w:t xml:space="preserve"> плане</w:t>
      </w:r>
      <w:r w:rsidR="00B922C9" w:rsidRPr="00942353">
        <w:rPr>
          <w:rFonts w:ascii="Times New Roman" w:hAnsi="Times New Roman" w:cs="Times New Roman"/>
          <w:sz w:val="28"/>
          <w:szCs w:val="28"/>
        </w:rPr>
        <w:t>те шанс. М.: Просвещение,1996</w:t>
      </w:r>
    </w:p>
    <w:p w:rsidR="00B922C9" w:rsidRPr="00942353" w:rsidRDefault="00D37D12"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Дольник </w:t>
      </w:r>
      <w:proofErr w:type="spellStart"/>
      <w:r w:rsidRPr="00942353">
        <w:rPr>
          <w:rFonts w:ascii="Times New Roman" w:hAnsi="Times New Roman" w:cs="Times New Roman"/>
          <w:sz w:val="28"/>
          <w:szCs w:val="28"/>
        </w:rPr>
        <w:t>В.Неразумное</w:t>
      </w:r>
      <w:proofErr w:type="spellEnd"/>
      <w:r w:rsidRPr="00942353">
        <w:rPr>
          <w:rFonts w:ascii="Times New Roman" w:hAnsi="Times New Roman" w:cs="Times New Roman"/>
          <w:sz w:val="28"/>
          <w:szCs w:val="28"/>
        </w:rPr>
        <w:t xml:space="preserve"> дитя </w:t>
      </w:r>
      <w:proofErr w:type="spellStart"/>
      <w:r w:rsidRPr="00942353">
        <w:rPr>
          <w:rFonts w:ascii="Times New Roman" w:hAnsi="Times New Roman" w:cs="Times New Roman"/>
          <w:sz w:val="28"/>
          <w:szCs w:val="28"/>
        </w:rPr>
        <w:t>биосферы</w:t>
      </w:r>
      <w:proofErr w:type="gramStart"/>
      <w:r w:rsidRPr="00942353">
        <w:rPr>
          <w:rFonts w:ascii="Times New Roman" w:hAnsi="Times New Roman" w:cs="Times New Roman"/>
          <w:sz w:val="28"/>
          <w:szCs w:val="28"/>
        </w:rPr>
        <w:t>.М</w:t>
      </w:r>
      <w:proofErr w:type="spellEnd"/>
      <w:proofErr w:type="gramEnd"/>
      <w:r w:rsidRPr="00942353">
        <w:rPr>
          <w:rFonts w:ascii="Times New Roman" w:hAnsi="Times New Roman" w:cs="Times New Roman"/>
          <w:sz w:val="28"/>
          <w:szCs w:val="28"/>
        </w:rPr>
        <w:t>. Просвещение, 1996</w:t>
      </w:r>
      <w:r w:rsidR="00B922C9" w:rsidRPr="00942353">
        <w:rPr>
          <w:rFonts w:ascii="Times New Roman" w:hAnsi="Times New Roman" w:cs="Times New Roman"/>
          <w:sz w:val="28"/>
          <w:szCs w:val="28"/>
        </w:rPr>
        <w:t xml:space="preserve"> </w:t>
      </w:r>
    </w:p>
    <w:p w:rsidR="00B922C9" w:rsidRPr="00942353" w:rsidRDefault="00B922C9" w:rsidP="00B00133">
      <w:pPr>
        <w:pStyle w:val="a9"/>
        <w:numPr>
          <w:ilvl w:val="0"/>
          <w:numId w:val="9"/>
        </w:numPr>
        <w:spacing w:after="0" w:line="240" w:lineRule="auto"/>
        <w:ind w:left="0" w:firstLine="709"/>
        <w:jc w:val="both"/>
        <w:rPr>
          <w:rFonts w:ascii="Times New Roman" w:hAnsi="Times New Roman" w:cs="Times New Roman"/>
          <w:sz w:val="28"/>
          <w:szCs w:val="28"/>
        </w:rPr>
      </w:pPr>
      <w:proofErr w:type="spellStart"/>
      <w:r w:rsidRPr="00942353">
        <w:rPr>
          <w:rFonts w:ascii="Times New Roman" w:hAnsi="Times New Roman" w:cs="Times New Roman"/>
          <w:sz w:val="28"/>
          <w:szCs w:val="28"/>
        </w:rPr>
        <w:t>Генери</w:t>
      </w:r>
      <w:proofErr w:type="spellEnd"/>
      <w:r w:rsidRPr="00942353">
        <w:rPr>
          <w:rFonts w:ascii="Times New Roman" w:hAnsi="Times New Roman" w:cs="Times New Roman"/>
          <w:sz w:val="28"/>
          <w:szCs w:val="28"/>
        </w:rPr>
        <w:t xml:space="preserve"> </w:t>
      </w:r>
      <w:proofErr w:type="gramStart"/>
      <w:r w:rsidRPr="00942353">
        <w:rPr>
          <w:rFonts w:ascii="Times New Roman" w:hAnsi="Times New Roman" w:cs="Times New Roman"/>
          <w:sz w:val="28"/>
          <w:szCs w:val="28"/>
        </w:rPr>
        <w:t>А.</w:t>
      </w:r>
      <w:proofErr w:type="gramEnd"/>
      <w:r w:rsidRPr="00942353">
        <w:rPr>
          <w:rFonts w:ascii="Times New Roman" w:hAnsi="Times New Roman" w:cs="Times New Roman"/>
          <w:sz w:val="28"/>
          <w:szCs w:val="28"/>
        </w:rPr>
        <w:t xml:space="preserve"> Что внутри растений? – М., 1994, 48с. </w:t>
      </w:r>
    </w:p>
    <w:p w:rsidR="00B922C9" w:rsidRPr="00942353" w:rsidRDefault="00B922C9"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Головкин </w:t>
      </w:r>
      <w:proofErr w:type="gramStart"/>
      <w:r w:rsidRPr="00942353">
        <w:rPr>
          <w:rFonts w:ascii="Times New Roman" w:hAnsi="Times New Roman" w:cs="Times New Roman"/>
          <w:sz w:val="28"/>
          <w:szCs w:val="28"/>
        </w:rPr>
        <w:t>Б.</w:t>
      </w:r>
      <w:proofErr w:type="gramEnd"/>
      <w:r w:rsidRPr="00942353">
        <w:rPr>
          <w:rFonts w:ascii="Times New Roman" w:hAnsi="Times New Roman" w:cs="Times New Roman"/>
          <w:sz w:val="28"/>
          <w:szCs w:val="28"/>
        </w:rPr>
        <w:t xml:space="preserve"> О чём говорят растения. – Ташкент: 1988. – 167. </w:t>
      </w:r>
    </w:p>
    <w:p w:rsidR="00B922C9" w:rsidRPr="00942353" w:rsidRDefault="00B922C9"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Зотов В. Лесная мозаика. – М., 1993, 240с. </w:t>
      </w:r>
    </w:p>
    <w:p w:rsidR="00B922C9" w:rsidRPr="00942353" w:rsidRDefault="00B922C9"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Савенков А.И. </w:t>
      </w:r>
      <w:proofErr w:type="gramStart"/>
      <w:r w:rsidRPr="00942353">
        <w:rPr>
          <w:rFonts w:ascii="Times New Roman" w:hAnsi="Times New Roman" w:cs="Times New Roman"/>
          <w:sz w:val="28"/>
          <w:szCs w:val="28"/>
        </w:rPr>
        <w:t>Я-</w:t>
      </w:r>
      <w:proofErr w:type="gramEnd"/>
      <w:r w:rsidRPr="00942353">
        <w:rPr>
          <w:rFonts w:ascii="Times New Roman" w:hAnsi="Times New Roman" w:cs="Times New Roman"/>
          <w:sz w:val="28"/>
          <w:szCs w:val="28"/>
        </w:rPr>
        <w:t xml:space="preserve"> исследователь. Рабочая тетрадь для младших школьников. Издательство «Учебная литература» - Самара, 2007. 32с. </w:t>
      </w:r>
    </w:p>
    <w:p w:rsidR="00D37D12" w:rsidRPr="00942353" w:rsidRDefault="00B922C9" w:rsidP="00B00133">
      <w:pPr>
        <w:pStyle w:val="a9"/>
        <w:numPr>
          <w:ilvl w:val="0"/>
          <w:numId w:val="9"/>
        </w:numPr>
        <w:spacing w:after="0" w:line="240" w:lineRule="auto"/>
        <w:ind w:left="0" w:firstLine="709"/>
        <w:jc w:val="both"/>
        <w:rPr>
          <w:rFonts w:ascii="Times New Roman" w:hAnsi="Times New Roman" w:cs="Times New Roman"/>
          <w:sz w:val="28"/>
          <w:szCs w:val="28"/>
        </w:rPr>
      </w:pPr>
      <w:r w:rsidRPr="00942353">
        <w:rPr>
          <w:rFonts w:ascii="Times New Roman" w:hAnsi="Times New Roman" w:cs="Times New Roman"/>
          <w:sz w:val="28"/>
          <w:szCs w:val="28"/>
        </w:rPr>
        <w:t xml:space="preserve"> Большая энциклопедия начальной школы. Растения и животные. – Москва, 2013, 208с.</w:t>
      </w:r>
    </w:p>
    <w:p w:rsidR="00DA5DA6" w:rsidRPr="00942353" w:rsidRDefault="00DA5DA6" w:rsidP="00B00133">
      <w:pPr>
        <w:spacing w:line="240" w:lineRule="auto"/>
        <w:ind w:firstLine="709"/>
        <w:contextualSpacing/>
        <w:jc w:val="both"/>
        <w:rPr>
          <w:rFonts w:ascii="Times New Roman" w:hAnsi="Times New Roman" w:cs="Times New Roman"/>
          <w:sz w:val="28"/>
          <w:szCs w:val="28"/>
        </w:rPr>
      </w:pPr>
    </w:p>
    <w:sectPr w:rsidR="00DA5DA6" w:rsidRPr="00942353" w:rsidSect="00942353">
      <w:headerReference w:type="default" r:id="rId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97" w:rsidRDefault="00541397" w:rsidP="00942353">
      <w:pPr>
        <w:spacing w:after="0" w:line="240" w:lineRule="auto"/>
      </w:pPr>
      <w:r>
        <w:separator/>
      </w:r>
    </w:p>
  </w:endnote>
  <w:endnote w:type="continuationSeparator" w:id="0">
    <w:p w:rsidR="00541397" w:rsidRDefault="00541397" w:rsidP="0094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97" w:rsidRDefault="00541397" w:rsidP="00942353">
      <w:pPr>
        <w:spacing w:after="0" w:line="240" w:lineRule="auto"/>
      </w:pPr>
      <w:r>
        <w:separator/>
      </w:r>
    </w:p>
  </w:footnote>
  <w:footnote w:type="continuationSeparator" w:id="0">
    <w:p w:rsidR="00541397" w:rsidRDefault="00541397" w:rsidP="00942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659251"/>
      <w:docPartObj>
        <w:docPartGallery w:val="Page Numbers (Top of Page)"/>
        <w:docPartUnique/>
      </w:docPartObj>
    </w:sdtPr>
    <w:sdtEndPr>
      <w:rPr>
        <w:rFonts w:ascii="Times New Roman" w:hAnsi="Times New Roman"/>
      </w:rPr>
    </w:sdtEndPr>
    <w:sdtContent>
      <w:p w:rsidR="00942353" w:rsidRPr="00942353" w:rsidRDefault="00942353">
        <w:pPr>
          <w:pStyle w:val="ab"/>
          <w:jc w:val="center"/>
          <w:rPr>
            <w:rFonts w:ascii="Times New Roman" w:hAnsi="Times New Roman"/>
          </w:rPr>
        </w:pPr>
        <w:r w:rsidRPr="00942353">
          <w:rPr>
            <w:rFonts w:ascii="Times New Roman" w:hAnsi="Times New Roman"/>
          </w:rPr>
          <w:fldChar w:fldCharType="begin"/>
        </w:r>
        <w:r w:rsidRPr="00942353">
          <w:rPr>
            <w:rFonts w:ascii="Times New Roman" w:hAnsi="Times New Roman"/>
          </w:rPr>
          <w:instrText>PAGE   \* MERGEFORMAT</w:instrText>
        </w:r>
        <w:r w:rsidRPr="00942353">
          <w:rPr>
            <w:rFonts w:ascii="Times New Roman" w:hAnsi="Times New Roman"/>
          </w:rPr>
          <w:fldChar w:fldCharType="separate"/>
        </w:r>
        <w:r w:rsidR="00EF2AFB">
          <w:rPr>
            <w:rFonts w:ascii="Times New Roman" w:hAnsi="Times New Roman"/>
            <w:noProof/>
          </w:rPr>
          <w:t>4</w:t>
        </w:r>
        <w:r w:rsidRPr="00942353">
          <w:rPr>
            <w:rFonts w:ascii="Times New Roman" w:hAnsi="Times New Roman"/>
          </w:rPr>
          <w:fldChar w:fldCharType="end"/>
        </w:r>
      </w:p>
    </w:sdtContent>
  </w:sdt>
  <w:p w:rsidR="00942353" w:rsidRDefault="0094235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D0"/>
    <w:multiLevelType w:val="hybridMultilevel"/>
    <w:tmpl w:val="27762CE6"/>
    <w:lvl w:ilvl="0" w:tplc="0C929100">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376010A"/>
    <w:multiLevelType w:val="hybridMultilevel"/>
    <w:tmpl w:val="2228E3D8"/>
    <w:name w:val="WW8Num3"/>
    <w:lvl w:ilvl="0" w:tplc="00000003">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7B71D5"/>
    <w:multiLevelType w:val="hybridMultilevel"/>
    <w:tmpl w:val="58B699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0925845"/>
    <w:multiLevelType w:val="hybridMultilevel"/>
    <w:tmpl w:val="0CBA9CE8"/>
    <w:name w:val="WW8Num322"/>
    <w:lvl w:ilvl="0" w:tplc="00000003">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07F89"/>
    <w:multiLevelType w:val="hybridMultilevel"/>
    <w:tmpl w:val="0CD46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301B3"/>
    <w:multiLevelType w:val="hybridMultilevel"/>
    <w:tmpl w:val="7EBEBBC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356425"/>
    <w:multiLevelType w:val="hybridMultilevel"/>
    <w:tmpl w:val="6C76559C"/>
    <w:name w:val="WW8Num32"/>
    <w:lvl w:ilvl="0" w:tplc="00000003">
      <w:numFmt w:val="bullet"/>
      <w:lvlText w:val="—"/>
      <w:lvlJc w:val="left"/>
      <w:pPr>
        <w:ind w:left="720" w:hanging="360"/>
      </w:pPr>
      <w:rPr>
        <w:rFonts w:ascii="Times New Roman" w:hAnsi="Times New Roman" w:cs="Times New Roman" w:hint="default"/>
      </w:rPr>
    </w:lvl>
    <w:lvl w:ilvl="1" w:tplc="CD501A0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B86BF7"/>
    <w:multiLevelType w:val="multilevel"/>
    <w:tmpl w:val="7C7ADB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7732D18"/>
    <w:multiLevelType w:val="hybridMultilevel"/>
    <w:tmpl w:val="19948EE0"/>
    <w:lvl w:ilvl="0" w:tplc="D85031CA">
      <w:start w:val="1"/>
      <w:numFmt w:val="upperRoman"/>
      <w:lvlText w:val="%1."/>
      <w:lvlJc w:val="left"/>
      <w:pPr>
        <w:ind w:left="840" w:hanging="7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74F66029"/>
    <w:multiLevelType w:val="hybridMultilevel"/>
    <w:tmpl w:val="8474E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2"/>
  </w:num>
  <w:num w:numId="4">
    <w:abstractNumId w:val="2"/>
  </w:num>
  <w:num w:numId="5">
    <w:abstractNumId w:val="0"/>
  </w:num>
  <w:num w:numId="6">
    <w:abstractNumId w:val="8"/>
  </w:num>
  <w:num w:numId="7">
    <w:abstractNumId w:val="5"/>
  </w:num>
  <w:num w:numId="8">
    <w:abstractNumId w:val="4"/>
  </w:num>
  <w:num w:numId="9">
    <w:abstractNumId w:val="9"/>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12"/>
    <w:rsid w:val="0003093B"/>
    <w:rsid w:val="000C6B8B"/>
    <w:rsid w:val="0014510F"/>
    <w:rsid w:val="00150954"/>
    <w:rsid w:val="0024589C"/>
    <w:rsid w:val="002E6003"/>
    <w:rsid w:val="003111A4"/>
    <w:rsid w:val="00345ACE"/>
    <w:rsid w:val="00541397"/>
    <w:rsid w:val="005472F4"/>
    <w:rsid w:val="00566CF8"/>
    <w:rsid w:val="00580484"/>
    <w:rsid w:val="006B2E57"/>
    <w:rsid w:val="006B5FAB"/>
    <w:rsid w:val="00940570"/>
    <w:rsid w:val="00942353"/>
    <w:rsid w:val="009B72BE"/>
    <w:rsid w:val="00A34D80"/>
    <w:rsid w:val="00A97121"/>
    <w:rsid w:val="00AE2AB6"/>
    <w:rsid w:val="00B00133"/>
    <w:rsid w:val="00B21509"/>
    <w:rsid w:val="00B53562"/>
    <w:rsid w:val="00B922C9"/>
    <w:rsid w:val="00D37D12"/>
    <w:rsid w:val="00DA5DA6"/>
    <w:rsid w:val="00E651F9"/>
    <w:rsid w:val="00EE4E1A"/>
    <w:rsid w:val="00EF2AFB"/>
    <w:rsid w:val="00F65D97"/>
    <w:rsid w:val="00FA6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D37D12"/>
    <w:pPr>
      <w:spacing w:before="100" w:beforeAutospacing="1" w:after="75" w:line="240" w:lineRule="auto"/>
      <w:outlineLvl w:val="1"/>
    </w:pPr>
    <w:rPr>
      <w:rFonts w:ascii="Arial" w:eastAsia="Times New Roman" w:hAnsi="Arial" w:cs="Arial"/>
      <w:b/>
      <w:bCs/>
      <w:color w:val="19904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37D12"/>
    <w:rPr>
      <w:rFonts w:ascii="Arial" w:eastAsia="Times New Roman" w:hAnsi="Arial" w:cs="Arial"/>
      <w:b/>
      <w:bCs/>
      <w:color w:val="199043"/>
      <w:sz w:val="24"/>
      <w:szCs w:val="24"/>
      <w:lang w:eastAsia="ru-RU"/>
    </w:rPr>
  </w:style>
  <w:style w:type="paragraph" w:styleId="a3">
    <w:name w:val="Normal (Web)"/>
    <w:basedOn w:val="a"/>
    <w:unhideWhenUsed/>
    <w:rsid w:val="00D37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Схема документа Знак"/>
    <w:basedOn w:val="a0"/>
    <w:link w:val="a5"/>
    <w:semiHidden/>
    <w:rsid w:val="00D37D12"/>
    <w:rPr>
      <w:rFonts w:ascii="Tahoma" w:eastAsia="Times New Roman" w:hAnsi="Tahoma" w:cs="Tahoma"/>
      <w:sz w:val="20"/>
      <w:szCs w:val="20"/>
      <w:shd w:val="clear" w:color="auto" w:fill="000080"/>
      <w:lang w:eastAsia="ru-RU"/>
    </w:rPr>
  </w:style>
  <w:style w:type="paragraph" w:styleId="a5">
    <w:name w:val="Document Map"/>
    <w:basedOn w:val="a"/>
    <w:link w:val="a4"/>
    <w:semiHidden/>
    <w:unhideWhenUsed/>
    <w:rsid w:val="00D37D12"/>
    <w:pPr>
      <w:shd w:val="clear" w:color="auto" w:fill="000080"/>
      <w:spacing w:after="0" w:line="240" w:lineRule="auto"/>
    </w:pPr>
    <w:rPr>
      <w:rFonts w:ascii="Tahoma" w:eastAsia="Times New Roman" w:hAnsi="Tahoma" w:cs="Tahoma"/>
      <w:sz w:val="20"/>
      <w:szCs w:val="20"/>
      <w:lang w:eastAsia="ru-RU"/>
    </w:rPr>
  </w:style>
  <w:style w:type="character" w:styleId="a6">
    <w:name w:val="Emphasis"/>
    <w:basedOn w:val="a0"/>
    <w:qFormat/>
    <w:rsid w:val="00D37D12"/>
    <w:rPr>
      <w:i/>
      <w:iCs/>
    </w:rPr>
  </w:style>
  <w:style w:type="character" w:styleId="a7">
    <w:name w:val="Strong"/>
    <w:basedOn w:val="a0"/>
    <w:qFormat/>
    <w:rsid w:val="00D37D12"/>
    <w:rPr>
      <w:b/>
      <w:bCs/>
    </w:rPr>
  </w:style>
  <w:style w:type="table" w:styleId="a8">
    <w:name w:val="Table Grid"/>
    <w:basedOn w:val="a1"/>
    <w:rsid w:val="00FA6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FA663B"/>
    <w:pPr>
      <w:ind w:left="720"/>
      <w:contextualSpacing/>
    </w:pPr>
  </w:style>
  <w:style w:type="paragraph" w:styleId="aa">
    <w:name w:val="No Spacing"/>
    <w:basedOn w:val="a"/>
    <w:uiPriority w:val="1"/>
    <w:qFormat/>
    <w:rsid w:val="00F65D97"/>
    <w:pPr>
      <w:suppressAutoHyphens/>
      <w:spacing w:after="0" w:line="240" w:lineRule="auto"/>
    </w:pPr>
    <w:rPr>
      <w:rFonts w:ascii="Cambria" w:eastAsia="Calibri" w:hAnsi="Cambria" w:cs="Cambria"/>
      <w:sz w:val="24"/>
      <w:lang w:eastAsia="ar-SA"/>
    </w:rPr>
  </w:style>
  <w:style w:type="paragraph" w:styleId="ab">
    <w:name w:val="header"/>
    <w:basedOn w:val="a"/>
    <w:link w:val="ac"/>
    <w:uiPriority w:val="99"/>
    <w:unhideWhenUsed/>
    <w:rsid w:val="0094235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42353"/>
  </w:style>
  <w:style w:type="paragraph" w:styleId="ad">
    <w:name w:val="footer"/>
    <w:basedOn w:val="a"/>
    <w:link w:val="ae"/>
    <w:uiPriority w:val="99"/>
    <w:unhideWhenUsed/>
    <w:rsid w:val="0094235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42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D37D12"/>
    <w:pPr>
      <w:spacing w:before="100" w:beforeAutospacing="1" w:after="75" w:line="240" w:lineRule="auto"/>
      <w:outlineLvl w:val="1"/>
    </w:pPr>
    <w:rPr>
      <w:rFonts w:ascii="Arial" w:eastAsia="Times New Roman" w:hAnsi="Arial" w:cs="Arial"/>
      <w:b/>
      <w:bCs/>
      <w:color w:val="19904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37D12"/>
    <w:rPr>
      <w:rFonts w:ascii="Arial" w:eastAsia="Times New Roman" w:hAnsi="Arial" w:cs="Arial"/>
      <w:b/>
      <w:bCs/>
      <w:color w:val="199043"/>
      <w:sz w:val="24"/>
      <w:szCs w:val="24"/>
      <w:lang w:eastAsia="ru-RU"/>
    </w:rPr>
  </w:style>
  <w:style w:type="paragraph" w:styleId="a3">
    <w:name w:val="Normal (Web)"/>
    <w:basedOn w:val="a"/>
    <w:unhideWhenUsed/>
    <w:rsid w:val="00D37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Схема документа Знак"/>
    <w:basedOn w:val="a0"/>
    <w:link w:val="a5"/>
    <w:semiHidden/>
    <w:rsid w:val="00D37D12"/>
    <w:rPr>
      <w:rFonts w:ascii="Tahoma" w:eastAsia="Times New Roman" w:hAnsi="Tahoma" w:cs="Tahoma"/>
      <w:sz w:val="20"/>
      <w:szCs w:val="20"/>
      <w:shd w:val="clear" w:color="auto" w:fill="000080"/>
      <w:lang w:eastAsia="ru-RU"/>
    </w:rPr>
  </w:style>
  <w:style w:type="paragraph" w:styleId="a5">
    <w:name w:val="Document Map"/>
    <w:basedOn w:val="a"/>
    <w:link w:val="a4"/>
    <w:semiHidden/>
    <w:unhideWhenUsed/>
    <w:rsid w:val="00D37D12"/>
    <w:pPr>
      <w:shd w:val="clear" w:color="auto" w:fill="000080"/>
      <w:spacing w:after="0" w:line="240" w:lineRule="auto"/>
    </w:pPr>
    <w:rPr>
      <w:rFonts w:ascii="Tahoma" w:eastAsia="Times New Roman" w:hAnsi="Tahoma" w:cs="Tahoma"/>
      <w:sz w:val="20"/>
      <w:szCs w:val="20"/>
      <w:lang w:eastAsia="ru-RU"/>
    </w:rPr>
  </w:style>
  <w:style w:type="character" w:styleId="a6">
    <w:name w:val="Emphasis"/>
    <w:basedOn w:val="a0"/>
    <w:qFormat/>
    <w:rsid w:val="00D37D12"/>
    <w:rPr>
      <w:i/>
      <w:iCs/>
    </w:rPr>
  </w:style>
  <w:style w:type="character" w:styleId="a7">
    <w:name w:val="Strong"/>
    <w:basedOn w:val="a0"/>
    <w:qFormat/>
    <w:rsid w:val="00D37D12"/>
    <w:rPr>
      <w:b/>
      <w:bCs/>
    </w:rPr>
  </w:style>
  <w:style w:type="table" w:styleId="a8">
    <w:name w:val="Table Grid"/>
    <w:basedOn w:val="a1"/>
    <w:rsid w:val="00FA6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FA663B"/>
    <w:pPr>
      <w:ind w:left="720"/>
      <w:contextualSpacing/>
    </w:pPr>
  </w:style>
  <w:style w:type="paragraph" w:styleId="aa">
    <w:name w:val="No Spacing"/>
    <w:basedOn w:val="a"/>
    <w:uiPriority w:val="1"/>
    <w:qFormat/>
    <w:rsid w:val="00F65D97"/>
    <w:pPr>
      <w:suppressAutoHyphens/>
      <w:spacing w:after="0" w:line="240" w:lineRule="auto"/>
    </w:pPr>
    <w:rPr>
      <w:rFonts w:ascii="Cambria" w:eastAsia="Calibri" w:hAnsi="Cambria" w:cs="Cambria"/>
      <w:sz w:val="24"/>
      <w:lang w:eastAsia="ar-SA"/>
    </w:rPr>
  </w:style>
  <w:style w:type="paragraph" w:styleId="ab">
    <w:name w:val="header"/>
    <w:basedOn w:val="a"/>
    <w:link w:val="ac"/>
    <w:uiPriority w:val="99"/>
    <w:unhideWhenUsed/>
    <w:rsid w:val="0094235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42353"/>
  </w:style>
  <w:style w:type="paragraph" w:styleId="ad">
    <w:name w:val="footer"/>
    <w:basedOn w:val="a"/>
    <w:link w:val="ae"/>
    <w:uiPriority w:val="99"/>
    <w:unhideWhenUsed/>
    <w:rsid w:val="0094235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4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16</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Geomorpholog</cp:lastModifiedBy>
  <cp:revision>10</cp:revision>
  <cp:lastPrinted>2019-12-26T09:26:00Z</cp:lastPrinted>
  <dcterms:created xsi:type="dcterms:W3CDTF">2019-11-06T07:35:00Z</dcterms:created>
  <dcterms:modified xsi:type="dcterms:W3CDTF">2021-04-16T08:10:00Z</dcterms:modified>
</cp:coreProperties>
</file>