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BCC" w:rsidRDefault="002019FA" w:rsidP="00711570">
      <w:pPr>
        <w:pStyle w:val="a3"/>
      </w:pPr>
      <w:bookmarkStart w:id="0" w:name="_GoBack"/>
      <w:bookmarkEnd w:id="0"/>
      <w:r>
        <w:t xml:space="preserve">ДОГОВОР № </w:t>
      </w:r>
      <w:r w:rsidR="0085258E" w:rsidRPr="0085258E">
        <w:t>2026.417352</w:t>
      </w:r>
    </w:p>
    <w:p w:rsidR="00711570" w:rsidRDefault="002019FA" w:rsidP="00711570">
      <w:pPr>
        <w:pStyle w:val="a3"/>
        <w:rPr>
          <w:sz w:val="22"/>
          <w:szCs w:val="22"/>
        </w:rPr>
      </w:pPr>
      <w:r>
        <w:rPr>
          <w:b w:val="0"/>
          <w:sz w:val="22"/>
          <w:szCs w:val="22"/>
        </w:rPr>
        <w:t>на поставку</w:t>
      </w:r>
      <w:r w:rsidR="00315F01">
        <w:rPr>
          <w:b w:val="0"/>
          <w:sz w:val="22"/>
          <w:szCs w:val="22"/>
        </w:rPr>
        <w:t xml:space="preserve"> бутилированной</w:t>
      </w:r>
      <w:r>
        <w:rPr>
          <w:b w:val="0"/>
          <w:sz w:val="22"/>
          <w:szCs w:val="22"/>
        </w:rPr>
        <w:t xml:space="preserve"> воды</w:t>
      </w:r>
    </w:p>
    <w:p w:rsidR="00711570" w:rsidRDefault="002019FA" w:rsidP="00711570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 xml:space="preserve">г. Минеральные Воды                                                 </w:t>
      </w:r>
      <w:r>
        <w:rPr>
          <w:sz w:val="22"/>
          <w:szCs w:val="22"/>
        </w:rPr>
        <w:tab/>
        <w:t xml:space="preserve">                                         «</w:t>
      </w:r>
      <w:r w:rsidR="0085258E" w:rsidRPr="0085258E">
        <w:rPr>
          <w:sz w:val="22"/>
          <w:szCs w:val="22"/>
        </w:rPr>
        <w:t>02</w:t>
      </w:r>
      <w:r>
        <w:rPr>
          <w:sz w:val="22"/>
          <w:szCs w:val="22"/>
        </w:rPr>
        <w:t>»</w:t>
      </w:r>
      <w:r w:rsidR="001464A5">
        <w:rPr>
          <w:sz w:val="22"/>
          <w:szCs w:val="22"/>
        </w:rPr>
        <w:t xml:space="preserve"> </w:t>
      </w:r>
      <w:r w:rsidR="0085258E">
        <w:rPr>
          <w:sz w:val="22"/>
          <w:szCs w:val="22"/>
        </w:rPr>
        <w:t>апреля</w:t>
      </w:r>
      <w:r>
        <w:rPr>
          <w:sz w:val="22"/>
          <w:szCs w:val="22"/>
        </w:rPr>
        <w:t xml:space="preserve"> 202</w:t>
      </w:r>
      <w:r w:rsidR="00A175DD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Муниципальное бюджетное учреждение дополнительного образования Центр дополнительного образования детей г. Минеральные Воды (сокращенное наименование: МБУ ДО ЦДОД), </w:t>
      </w:r>
      <w:r>
        <w:rPr>
          <w:sz w:val="22"/>
          <w:szCs w:val="22"/>
        </w:rPr>
        <w:t>именуемое в дальнейшем «заказчик», в лице директора Сильченко Александра Николаевича, действ</w:t>
      </w:r>
      <w:r>
        <w:rPr>
          <w:sz w:val="22"/>
          <w:szCs w:val="22"/>
        </w:rPr>
        <w:t xml:space="preserve">ующего  на основании  Устава, - с одной стороны, и </w:t>
      </w:r>
      <w:r w:rsidR="001464A5" w:rsidRPr="001464A5">
        <w:rPr>
          <w:color w:val="000000"/>
          <w:sz w:val="23"/>
          <w:szCs w:val="23"/>
        </w:rPr>
        <w:t>ИП Шепилов Анастас Александрович</w:t>
      </w:r>
      <w:r w:rsidRPr="001464A5">
        <w:rPr>
          <w:sz w:val="22"/>
          <w:szCs w:val="22"/>
        </w:rPr>
        <w:t xml:space="preserve">, именуемое в дальнейшем «поставщик», действующего на основании </w:t>
      </w:r>
      <w:r w:rsidR="001A7BCC">
        <w:rPr>
          <w:sz w:val="22"/>
          <w:szCs w:val="22"/>
        </w:rPr>
        <w:t xml:space="preserve">свидетельства ЕГРИП </w:t>
      </w:r>
      <w:r w:rsidR="00C21B21">
        <w:rPr>
          <w:sz w:val="22"/>
          <w:szCs w:val="22"/>
        </w:rPr>
        <w:t>417265100132369 от 08.02.2017</w:t>
      </w:r>
      <w:r w:rsidRPr="001464A5">
        <w:rPr>
          <w:sz w:val="22"/>
          <w:szCs w:val="22"/>
        </w:rPr>
        <w:t>, с другой стороны, - на основании п. 5 ч. 1  ст. 93 от 05.0</w:t>
      </w:r>
      <w:r w:rsidRPr="001464A5">
        <w:rPr>
          <w:sz w:val="22"/>
          <w:szCs w:val="22"/>
        </w:rPr>
        <w:t>4.2013 № 44-ФЗ «О контрактной системе в сфере закупок товаров, работ, услуг</w:t>
      </w:r>
      <w:r>
        <w:rPr>
          <w:sz w:val="22"/>
          <w:szCs w:val="22"/>
        </w:rPr>
        <w:t xml:space="preserve"> для обеспечения государственных и муниципальных нужд», заключили настоящий договор о нижеследующем:</w:t>
      </w:r>
    </w:p>
    <w:p w:rsidR="00711570" w:rsidRDefault="00711570" w:rsidP="00711570">
      <w:pPr>
        <w:rPr>
          <w:sz w:val="24"/>
          <w:szCs w:val="24"/>
        </w:rPr>
      </w:pPr>
    </w:p>
    <w:p w:rsidR="00711570" w:rsidRDefault="002019FA" w:rsidP="00711570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:rsidR="00711570" w:rsidRDefault="00711570" w:rsidP="00711570">
      <w:pPr>
        <w:ind w:left="3600"/>
        <w:rPr>
          <w:sz w:val="22"/>
          <w:szCs w:val="22"/>
        </w:rPr>
      </w:pP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1.1. Заказчик приобретает у поставщика питьевую воду (далее –</w:t>
      </w:r>
      <w:r>
        <w:rPr>
          <w:sz w:val="22"/>
          <w:szCs w:val="22"/>
        </w:rPr>
        <w:t xml:space="preserve"> Товар)в соответствии с техническим заданием, утверждённым заказчиком (приложение 1 к настоящему договору)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2. Стоимость работ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2.1. Стоимость </w:t>
      </w:r>
      <w:r w:rsidR="000412D1">
        <w:rPr>
          <w:sz w:val="22"/>
          <w:szCs w:val="22"/>
        </w:rPr>
        <w:t>услуг</w:t>
      </w:r>
      <w:r>
        <w:rPr>
          <w:sz w:val="22"/>
          <w:szCs w:val="22"/>
        </w:rPr>
        <w:t xml:space="preserve"> по настоящему договору составляет </w:t>
      </w:r>
      <w:r w:rsidR="00A175DD" w:rsidRPr="00A175DD">
        <w:rPr>
          <w:b/>
          <w:sz w:val="22"/>
          <w:szCs w:val="22"/>
        </w:rPr>
        <w:t>51</w:t>
      </w:r>
      <w:r w:rsidR="001464A5">
        <w:rPr>
          <w:b/>
          <w:sz w:val="22"/>
          <w:szCs w:val="22"/>
        </w:rPr>
        <w:t xml:space="preserve"> </w:t>
      </w:r>
      <w:r w:rsidR="00A175DD">
        <w:rPr>
          <w:b/>
          <w:sz w:val="22"/>
          <w:szCs w:val="22"/>
        </w:rPr>
        <w:t>996</w:t>
      </w:r>
      <w:r>
        <w:rPr>
          <w:b/>
          <w:sz w:val="22"/>
          <w:szCs w:val="22"/>
        </w:rPr>
        <w:t xml:space="preserve"> руб. 00 коп. (</w:t>
      </w:r>
      <w:r w:rsidR="00A175DD">
        <w:rPr>
          <w:b/>
          <w:sz w:val="22"/>
          <w:szCs w:val="22"/>
        </w:rPr>
        <w:t>Пятьдесят одна</w:t>
      </w:r>
      <w:r w:rsidR="001464A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тысяч</w:t>
      </w:r>
      <w:r w:rsidR="00A175DD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 xml:space="preserve"> </w:t>
      </w:r>
      <w:r w:rsidR="00A175DD">
        <w:rPr>
          <w:b/>
          <w:sz w:val="22"/>
          <w:szCs w:val="22"/>
        </w:rPr>
        <w:t>девятьсот</w:t>
      </w:r>
      <w:r w:rsidR="001464A5">
        <w:rPr>
          <w:b/>
          <w:sz w:val="22"/>
          <w:szCs w:val="22"/>
        </w:rPr>
        <w:t xml:space="preserve"> </w:t>
      </w:r>
      <w:r w:rsidR="00A175DD">
        <w:rPr>
          <w:b/>
          <w:sz w:val="22"/>
          <w:szCs w:val="22"/>
        </w:rPr>
        <w:t>девяносто шесть</w:t>
      </w:r>
      <w:r w:rsidR="001464A5">
        <w:rPr>
          <w:b/>
          <w:sz w:val="22"/>
          <w:szCs w:val="22"/>
        </w:rPr>
        <w:t xml:space="preserve"> руб. 00 коп.). в том числе НДС-2</w:t>
      </w:r>
      <w:r w:rsidR="00A175DD">
        <w:rPr>
          <w:b/>
          <w:sz w:val="22"/>
          <w:szCs w:val="22"/>
        </w:rPr>
        <w:t>2</w:t>
      </w:r>
      <w:r w:rsidR="001464A5">
        <w:rPr>
          <w:b/>
          <w:sz w:val="22"/>
          <w:szCs w:val="22"/>
        </w:rPr>
        <w:t>%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 xml:space="preserve">2.2. Стоимость </w:t>
      </w:r>
      <w:r w:rsidR="000412D1">
        <w:rPr>
          <w:sz w:val="22"/>
          <w:szCs w:val="22"/>
        </w:rPr>
        <w:t>услуг</w:t>
      </w:r>
      <w:r>
        <w:rPr>
          <w:sz w:val="22"/>
          <w:szCs w:val="22"/>
        </w:rPr>
        <w:t xml:space="preserve"> включает в себя поставку Товара в соответствии с техническим заданием, утверждённым заказчиком.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2.3. Цена договора является фиксированной на весь срок его действия и изменению не подлежит, за исключе</w:t>
      </w:r>
      <w:r>
        <w:rPr>
          <w:sz w:val="22"/>
          <w:szCs w:val="22"/>
        </w:rPr>
        <w:t>нием случая снижения цены по соглашению сторон на основании п. 1 ст.95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3. Порядок и условия пла</w:t>
      </w:r>
      <w:r>
        <w:rPr>
          <w:sz w:val="22"/>
          <w:szCs w:val="22"/>
        </w:rPr>
        <w:t>тежа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Оплата по настоящему договору осуществляется Заказчиком в безналичном порядке путем перечисления денежных средств на расчетный счет Поставщика в течение </w:t>
      </w:r>
      <w:r w:rsidR="001464A5">
        <w:rPr>
          <w:sz w:val="22"/>
          <w:szCs w:val="22"/>
        </w:rPr>
        <w:t>10 рабочих</w:t>
      </w:r>
      <w:r>
        <w:rPr>
          <w:sz w:val="22"/>
          <w:szCs w:val="22"/>
        </w:rPr>
        <w:t xml:space="preserve"> дней с момента получения товаров и подписания товарной накладной.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4. Сроки испол</w:t>
      </w:r>
      <w:r>
        <w:rPr>
          <w:sz w:val="22"/>
          <w:szCs w:val="22"/>
        </w:rPr>
        <w:t>нения обязательств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 xml:space="preserve">4.1. Срок выполнения заказа: до </w:t>
      </w:r>
      <w:r w:rsidR="00A175DD">
        <w:rPr>
          <w:sz w:val="22"/>
          <w:szCs w:val="22"/>
        </w:rPr>
        <w:t>29</w:t>
      </w:r>
      <w:r>
        <w:rPr>
          <w:sz w:val="22"/>
          <w:szCs w:val="22"/>
        </w:rPr>
        <w:t>.05.202</w:t>
      </w:r>
      <w:r w:rsidR="00A175DD">
        <w:rPr>
          <w:sz w:val="22"/>
          <w:szCs w:val="22"/>
        </w:rPr>
        <w:t>6</w:t>
      </w:r>
      <w:r>
        <w:rPr>
          <w:sz w:val="22"/>
          <w:szCs w:val="22"/>
        </w:rPr>
        <w:t xml:space="preserve"> года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Начало: с момента подписания договора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Окончание 30</w:t>
      </w:r>
      <w:r w:rsidR="001464A5">
        <w:rPr>
          <w:sz w:val="22"/>
          <w:szCs w:val="22"/>
        </w:rPr>
        <w:t>.12 202</w:t>
      </w:r>
      <w:r>
        <w:rPr>
          <w:sz w:val="22"/>
          <w:szCs w:val="22"/>
        </w:rPr>
        <w:t>6 года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5. Обязательства сторон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5.1. Поставщик обязан: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 xml:space="preserve">5.1.1. Своими силами и средствами в объеме и в сроки, предусмотренные </w:t>
      </w:r>
      <w:r>
        <w:rPr>
          <w:sz w:val="22"/>
          <w:szCs w:val="22"/>
        </w:rPr>
        <w:t>настоящим договором и  соответствующем требованиям действующего законодательства Российской Федерации поставить Товар заказчику.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5.1.2. В случае отказа Заказчика от приемки Товара составить протокол с перечнем необходимых изменений в товаре и сроков их вып</w:t>
      </w:r>
      <w:r>
        <w:rPr>
          <w:sz w:val="22"/>
          <w:szCs w:val="22"/>
        </w:rPr>
        <w:t>олнения. При этом стоимость товаров оплачивается за счет поставщика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5.2. Заказчик обязан: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5.2.1. Осуществить приемку Товара по договору, в соответствии с техническим заданием.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5.2.2. Оплатить Поставщику стоимость товара по договору.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6. Ответственность сто</w:t>
      </w:r>
      <w:r>
        <w:rPr>
          <w:sz w:val="22"/>
          <w:szCs w:val="22"/>
        </w:rPr>
        <w:t>рон</w:t>
      </w:r>
    </w:p>
    <w:p w:rsidR="00711570" w:rsidRDefault="00711570" w:rsidP="00711570">
      <w:pPr>
        <w:jc w:val="center"/>
        <w:rPr>
          <w:sz w:val="22"/>
          <w:szCs w:val="22"/>
        </w:rPr>
      </w:pPr>
    </w:p>
    <w:p w:rsidR="00711570" w:rsidRDefault="002019FA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>6.1. Стороны несут ответственность за невыполнение или ненадлежащее  выполнение условий настоящего договора в  соответствии с законодательством Российской Федерации.</w:t>
      </w:r>
    </w:p>
    <w:p w:rsidR="00711570" w:rsidRDefault="002019FA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>6.2. Сторона освобождается от уплаты неустойки (штрафа, пени), если  докажет, что неи</w:t>
      </w:r>
      <w:r>
        <w:rPr>
          <w:sz w:val="22"/>
          <w:szCs w:val="22"/>
        </w:rPr>
        <w:t>сполнение или ненадлежащее исполнение обязательства, предусмотренного договором, произошло вследствие непреодолимой  силы  или по вине другой  стороны.</w:t>
      </w:r>
    </w:p>
    <w:p w:rsidR="00711570" w:rsidRDefault="002019FA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>6.3. В случае просрочки исполнения Заказчиком обязательств, предусмотренных договором, а также в иных сл</w:t>
      </w:r>
      <w:r>
        <w:rPr>
          <w:sz w:val="22"/>
          <w:szCs w:val="22"/>
        </w:rPr>
        <w:t>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 договор</w:t>
      </w:r>
      <w:r>
        <w:rPr>
          <w:sz w:val="22"/>
          <w:szCs w:val="22"/>
        </w:rPr>
        <w:t xml:space="preserve">ом, начиная 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пеней ключевой ставки Центрального банка Российской  Федерации от </w:t>
      </w:r>
      <w:r>
        <w:rPr>
          <w:sz w:val="22"/>
          <w:szCs w:val="22"/>
        </w:rPr>
        <w:t xml:space="preserve">не уплаченной в срок суммы. </w:t>
      </w:r>
    </w:p>
    <w:p w:rsidR="00711570" w:rsidRDefault="002019FA" w:rsidP="0071157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</w:t>
      </w:r>
    </w:p>
    <w:p w:rsidR="00711570" w:rsidRDefault="002019FA" w:rsidP="00711570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6.4. За каждый факт неисполнения Заказчиком обязате</w:t>
      </w:r>
      <w:r>
        <w:rPr>
          <w:noProof/>
          <w:sz w:val="22"/>
          <w:szCs w:val="22"/>
        </w:rPr>
        <w:t>льств, предусмотренных договором, за исключением просрочки исполнения обязательств, предусмотренных договором, размер штрафа устанавливается в порядке, установленном постановлением  Правительством Российской Федерации от 30.08.2017 г. № 1042 и составляет 1</w:t>
      </w:r>
      <w:r>
        <w:rPr>
          <w:noProof/>
          <w:sz w:val="22"/>
          <w:szCs w:val="22"/>
        </w:rPr>
        <w:t>000, 00 рублей, если цена договора не превышает 3 млн. рублей (включительно). При этом общая сумма начисленных штрафов не может превышать цену договора.</w:t>
      </w:r>
    </w:p>
    <w:p w:rsidR="00711570" w:rsidRDefault="002019FA" w:rsidP="00711570">
      <w:pPr>
        <w:suppressAutoHyphens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6.5.</w:t>
      </w:r>
      <w:r>
        <w:rPr>
          <w:sz w:val="22"/>
          <w:szCs w:val="22"/>
        </w:rPr>
        <w:t xml:space="preserve">В случае просрочки исполнения Поставщиком обязательств (в том числе гарантийного обязательства), </w:t>
      </w:r>
      <w:r>
        <w:rPr>
          <w:sz w:val="22"/>
          <w:szCs w:val="22"/>
        </w:rPr>
        <w:t>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 w:rsidR="00711570" w:rsidRDefault="002019FA" w:rsidP="00711570">
      <w:pPr>
        <w:pStyle w:val="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Пеня начисляется за каждый день</w:t>
      </w:r>
      <w:r>
        <w:rPr>
          <w:rFonts w:ascii="Times New Roman" w:hAnsi="Times New Roman"/>
        </w:rPr>
        <w:t xml:space="preserve"> просрочки исполнения Поставщиком обязательства, предусмотренного договором, начиная со дня, следующего после дня истечения установленного договором  срока исполнения обязательства, и устанавливается договором в размере одной трехсотой действующей на дату </w:t>
      </w:r>
      <w:r>
        <w:rPr>
          <w:rFonts w:ascii="Times New Roman" w:hAnsi="Times New Roman"/>
        </w:rPr>
        <w:t>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 и фактически исполненных Поставщиком.</w:t>
      </w:r>
    </w:p>
    <w:p w:rsidR="00711570" w:rsidRDefault="002019FA" w:rsidP="00711570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За каждый факт неисполнения или ненадлеж</w:t>
      </w:r>
      <w:r>
        <w:rPr>
          <w:rFonts w:ascii="Times New Roman" w:hAnsi="Times New Roman"/>
        </w:rPr>
        <w:t>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порядке, установленном постановление</w:t>
      </w:r>
      <w:r>
        <w:rPr>
          <w:rFonts w:ascii="Times New Roman" w:hAnsi="Times New Roman"/>
        </w:rPr>
        <w:t>м Правительством Российской Федерации от 30.08.2017 г. № 1042 и составляет 10% от цены договора, если цена договора не превышает 3 млн. рублей. При этом общая сумма начисленных штрафов не может превышать цену договора.</w:t>
      </w:r>
    </w:p>
    <w:p w:rsidR="00711570" w:rsidRDefault="002019FA" w:rsidP="00711570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6.7. При невыполнении обязательств по</w:t>
      </w:r>
      <w:r>
        <w:rPr>
          <w:rFonts w:ascii="Times New Roman" w:hAnsi="Times New Roman"/>
        </w:rPr>
        <w:t xml:space="preserve"> договору, кроме уплаты неустойки, Поставщик возмещает в полном объеме понесенные Заказчиком убытки.</w:t>
      </w:r>
    </w:p>
    <w:p w:rsidR="00711570" w:rsidRDefault="002019FA" w:rsidP="00711570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6.8. Поставщик несет ответственность за качество и объем выполненной работы.</w:t>
      </w:r>
    </w:p>
    <w:p w:rsidR="00711570" w:rsidRDefault="002019FA" w:rsidP="00711570">
      <w:pPr>
        <w:jc w:val="both"/>
        <w:rPr>
          <w:color w:val="000000"/>
          <w:sz w:val="22"/>
          <w:szCs w:val="22"/>
        </w:rPr>
      </w:pPr>
      <w:r>
        <w:rPr>
          <w:noProof/>
          <w:sz w:val="22"/>
          <w:szCs w:val="22"/>
        </w:rPr>
        <w:t xml:space="preserve">6.9. </w:t>
      </w:r>
      <w:r>
        <w:rPr>
          <w:sz w:val="22"/>
          <w:szCs w:val="22"/>
        </w:rPr>
        <w:t>Применение штрафных санкций не освобождает Стороны от исполнения</w:t>
      </w:r>
      <w:r>
        <w:rPr>
          <w:color w:val="000000"/>
          <w:sz w:val="22"/>
          <w:szCs w:val="22"/>
        </w:rPr>
        <w:t xml:space="preserve"> обязател</w:t>
      </w:r>
      <w:r>
        <w:rPr>
          <w:color w:val="000000"/>
          <w:sz w:val="22"/>
          <w:szCs w:val="22"/>
        </w:rPr>
        <w:t>ьств по настоящему договору.</w:t>
      </w: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7. Форс-мажорные обстоятельства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7.1. Ни одна из сторон не несет ответственности перед другой стороной за задержку, недопоставку или невыполнение обязательств, обусловленные обстоятельствами, возникшими помимо воли и желания сто</w:t>
      </w:r>
      <w:r>
        <w:rPr>
          <w:sz w:val="22"/>
          <w:szCs w:val="22"/>
        </w:rPr>
        <w:t>рон и которые нельзя предвидеть или избежать, включая гражданские волнения, эпидемии, блокаду, эмбарго, наводнения, пожары и другие стихийные бедствия.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7.2. Свидетельство, выданное соответствующим компетентным органом, является достаточным подтверждением н</w:t>
      </w:r>
      <w:r>
        <w:rPr>
          <w:sz w:val="22"/>
          <w:szCs w:val="22"/>
        </w:rPr>
        <w:t>аличия и продолжительности действия непреодолимой силы.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7.3. Сторона, которая не выполняет свои обязательства, должна дать извещение другой стороне о препятствии и его влиянии на исполнение обязательств по договору.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7.4. Если обстоятельства неопределимой с</w:t>
      </w:r>
      <w:r>
        <w:rPr>
          <w:sz w:val="22"/>
          <w:szCs w:val="22"/>
        </w:rPr>
        <w:t>илы действуют на протяжении 10 рабочих дней и не обнаруживают признаков прекращения, настоящий договор, может быть, расторгнут заинтересованной стороной договора при условии обязательного письменного предупреждения не менее чем за 5 календарных дней до дат</w:t>
      </w:r>
      <w:r>
        <w:rPr>
          <w:sz w:val="22"/>
          <w:szCs w:val="22"/>
        </w:rPr>
        <w:t>ы предполагаемого расторжения настоящего договора.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8. Порядок разрешения споров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8.1. Все споры и разногласия, возникшие между сторонами по настоящему договору или в связи с ним, разрешаются путем переговоров между сторонами.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8.2. В случае невозможности р</w:t>
      </w:r>
      <w:r>
        <w:rPr>
          <w:sz w:val="22"/>
          <w:szCs w:val="22"/>
        </w:rPr>
        <w:t>азрешения разногласий путем переговоров они подлежат рассмотрению в Арбитражном суде Ставропольского края.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9. Порядок изменения и дополнения договора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9.1. Любые изменения и дополнения к настоящему договору имеют силу только в том случае, если они оформле</w:t>
      </w:r>
      <w:r>
        <w:rPr>
          <w:sz w:val="22"/>
          <w:szCs w:val="22"/>
        </w:rPr>
        <w:t>ны в письменном виде и подписаны обеими сторонами.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9.2. Досрочное расторжение договора может иметь место: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- по согласию сторон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- в соответствии с п. 7.4.договора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- по основаниям, предусмотренным действующим законом не территории Российской Федерации.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 xml:space="preserve">9.3. </w:t>
      </w:r>
      <w:r>
        <w:rPr>
          <w:sz w:val="22"/>
          <w:szCs w:val="22"/>
        </w:rPr>
        <w:t>При расторжении договора незавершенные работы передаются Заказчику в объеме выполненных работ. Заказчик обязан оплатить стоимость фактически выполненных работ.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10. Прочие условия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10.1. Стороны обязуются не позднее пяти рабочих дней, сообщать друг другу о</w:t>
      </w:r>
      <w:r>
        <w:rPr>
          <w:sz w:val="22"/>
          <w:szCs w:val="22"/>
        </w:rPr>
        <w:t>б изменениях своего местонахождения, банковских реквизитов, о предстоящей реорганизации или ликвидации, а также изменениях и дополнениях в учредительных документах.</w:t>
      </w:r>
    </w:p>
    <w:p w:rsidR="00711570" w:rsidRDefault="002019FA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10.2. Изменение существенных условий договора при его исполнении не допускается, за </w:t>
      </w:r>
      <w:r>
        <w:rPr>
          <w:sz w:val="22"/>
          <w:szCs w:val="22"/>
        </w:rPr>
        <w:t>исключением их изменения по соглашению сторон в случаях, предусмотренных ст. 95 ФЗ№ 44 «О контрактной системе в сфере закупок товаров, работ и услуг для обеспечения государственных и муниципальных нужд».</w:t>
      </w:r>
    </w:p>
    <w:p w:rsidR="00711570" w:rsidRDefault="002019FA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>10.3. Настоящий договор составлен в двух экземплярах</w:t>
      </w:r>
      <w:r>
        <w:rPr>
          <w:sz w:val="22"/>
          <w:szCs w:val="22"/>
        </w:rPr>
        <w:t>, имеющих одинаковую юридическую силу, вступает в силу с момента его подписания</w:t>
      </w:r>
      <w:r w:rsidR="001464A5">
        <w:rPr>
          <w:sz w:val="22"/>
          <w:szCs w:val="22"/>
        </w:rPr>
        <w:t xml:space="preserve">  и действует по 31 декабря 2025</w:t>
      </w:r>
      <w:r>
        <w:rPr>
          <w:sz w:val="22"/>
          <w:szCs w:val="22"/>
        </w:rPr>
        <w:t xml:space="preserve"> года, а по расчетам до полного выполнения сторонами своих обязательств.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10.4. К настоящему договору прилагается и является его неотъемлемой част</w:t>
      </w:r>
      <w:r>
        <w:rPr>
          <w:sz w:val="22"/>
          <w:szCs w:val="22"/>
        </w:rPr>
        <w:t>ью: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>Приложение № 1 –  техническое задание на поставку воды</w:t>
      </w:r>
    </w:p>
    <w:p w:rsidR="00711570" w:rsidRDefault="002019FA" w:rsidP="0071157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11. Юридические адреса сторон и банковские реквизиты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2"/>
        <w:gridCol w:w="4633"/>
      </w:tblGrid>
      <w:tr w:rsidR="00F60087" w:rsidTr="0085258E">
        <w:trPr>
          <w:trHeight w:val="60"/>
        </w:trPr>
        <w:tc>
          <w:tcPr>
            <w:tcW w:w="4833" w:type="dxa"/>
            <w:hideMark/>
          </w:tcPr>
          <w:p w:rsidR="00711570" w:rsidRPr="00A175DD" w:rsidRDefault="002019FA" w:rsidP="00677E41">
            <w:pPr>
              <w:spacing w:line="276" w:lineRule="auto"/>
              <w:rPr>
                <w:b/>
                <w:sz w:val="22"/>
                <w:lang w:eastAsia="en-US"/>
              </w:rPr>
            </w:pPr>
            <w:r w:rsidRPr="00A175DD">
              <w:rPr>
                <w:b/>
                <w:sz w:val="22"/>
                <w:lang w:eastAsia="en-US"/>
              </w:rPr>
              <w:t>Муниципальное бюджетное учреждение дополнительного образования Центр дополнительного образования детей г. Минеральные Воды (МБУ ДО ЦДОД)</w:t>
            </w:r>
          </w:p>
          <w:p w:rsidR="00711570" w:rsidRPr="00A175DD" w:rsidRDefault="002019FA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A175DD">
              <w:rPr>
                <w:bCs/>
                <w:sz w:val="22"/>
                <w:lang w:eastAsia="en-US"/>
              </w:rPr>
              <w:t>357212 Ставропольский край, г. Минеральные Воды, пл. Победы, 1</w:t>
            </w:r>
          </w:p>
          <w:p w:rsidR="00711570" w:rsidRPr="00A175DD" w:rsidRDefault="002019FA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A175DD">
              <w:rPr>
                <w:bCs/>
                <w:sz w:val="22"/>
                <w:lang w:eastAsia="en-US"/>
              </w:rPr>
              <w:t xml:space="preserve">Тел.: 8(87922) 6-17-66, </w:t>
            </w:r>
          </w:p>
          <w:p w:rsidR="00711570" w:rsidRPr="00A175DD" w:rsidRDefault="002019FA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A175DD">
              <w:rPr>
                <w:bCs/>
                <w:sz w:val="22"/>
                <w:lang w:eastAsia="en-US"/>
              </w:rPr>
              <w:t>эл. почта: cdodmw@mail.ru</w:t>
            </w:r>
          </w:p>
          <w:p w:rsidR="00711570" w:rsidRPr="00A175DD" w:rsidRDefault="002019FA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A175DD">
              <w:rPr>
                <w:bCs/>
                <w:sz w:val="22"/>
                <w:lang w:eastAsia="en-US"/>
              </w:rPr>
              <w:t>ИНН: 2630026971</w:t>
            </w:r>
          </w:p>
          <w:p w:rsidR="00711570" w:rsidRPr="00A175DD" w:rsidRDefault="002019FA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A175DD">
              <w:rPr>
                <w:bCs/>
                <w:sz w:val="22"/>
                <w:lang w:eastAsia="en-US"/>
              </w:rPr>
              <w:t>КПП: 263001001</w:t>
            </w:r>
          </w:p>
          <w:p w:rsidR="00A175DD" w:rsidRPr="00A73B32" w:rsidRDefault="002019FA" w:rsidP="00A175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лс </w:t>
            </w:r>
            <w:r w:rsidRPr="002B0908">
              <w:rPr>
                <w:sz w:val="22"/>
              </w:rPr>
              <w:t>803LЩU23000</w:t>
            </w:r>
          </w:p>
          <w:p w:rsidR="00A175DD" w:rsidRPr="002B0908" w:rsidRDefault="002019FA" w:rsidP="00A175DD">
            <w:pPr>
              <w:rPr>
                <w:sz w:val="22"/>
              </w:rPr>
            </w:pPr>
            <w:r w:rsidRPr="00A73B32">
              <w:rPr>
                <w:bCs/>
                <w:sz w:val="22"/>
                <w:szCs w:val="22"/>
              </w:rPr>
              <w:t xml:space="preserve">Наименование банка: </w:t>
            </w:r>
            <w:r w:rsidRPr="002B0908">
              <w:rPr>
                <w:sz w:val="22"/>
              </w:rPr>
              <w:t>ОКЦ № 1 ВВГУ Банка России//УФК по Нижегородской области, г Нижний Новгород</w:t>
            </w:r>
          </w:p>
          <w:p w:rsidR="00A175DD" w:rsidRPr="00A73B32" w:rsidRDefault="002019FA" w:rsidP="00A175DD">
            <w:pPr>
              <w:rPr>
                <w:bCs/>
                <w:sz w:val="22"/>
                <w:szCs w:val="22"/>
              </w:rPr>
            </w:pPr>
            <w:r w:rsidRPr="00A73B32">
              <w:rPr>
                <w:bCs/>
                <w:sz w:val="22"/>
                <w:szCs w:val="22"/>
              </w:rPr>
              <w:t>Б</w:t>
            </w:r>
            <w:r w:rsidRPr="00A73B32">
              <w:rPr>
                <w:bCs/>
                <w:sz w:val="22"/>
                <w:szCs w:val="22"/>
              </w:rPr>
              <w:t xml:space="preserve">ИК </w:t>
            </w:r>
            <w:r w:rsidRPr="002B0908">
              <w:rPr>
                <w:sz w:val="22"/>
              </w:rPr>
              <w:t>012202102</w:t>
            </w:r>
          </w:p>
          <w:p w:rsidR="00A175DD" w:rsidRPr="00A73B32" w:rsidRDefault="002019FA" w:rsidP="00A175DD">
            <w:pPr>
              <w:rPr>
                <w:bCs/>
                <w:sz w:val="22"/>
                <w:szCs w:val="22"/>
              </w:rPr>
            </w:pPr>
            <w:r w:rsidRPr="00A73B32">
              <w:rPr>
                <w:bCs/>
                <w:sz w:val="22"/>
                <w:szCs w:val="22"/>
              </w:rPr>
              <w:t xml:space="preserve">Казначейский счет (расчетный счет) </w:t>
            </w:r>
            <w:r w:rsidRPr="002B0908">
              <w:rPr>
                <w:sz w:val="22"/>
              </w:rPr>
              <w:t>03234643075390003200</w:t>
            </w:r>
          </w:p>
          <w:p w:rsidR="00A175DD" w:rsidRPr="00A73B32" w:rsidRDefault="002019FA" w:rsidP="00A175DD">
            <w:pPr>
              <w:rPr>
                <w:bCs/>
                <w:sz w:val="22"/>
                <w:szCs w:val="22"/>
              </w:rPr>
            </w:pPr>
            <w:r w:rsidRPr="00A73B32">
              <w:rPr>
                <w:bCs/>
                <w:sz w:val="22"/>
                <w:szCs w:val="22"/>
              </w:rPr>
              <w:t xml:space="preserve">(кор.счет) </w:t>
            </w:r>
            <w:r w:rsidRPr="002B0908">
              <w:rPr>
                <w:sz w:val="22"/>
              </w:rPr>
              <w:t>40102810745370000024</w:t>
            </w:r>
          </w:p>
          <w:p w:rsidR="00A175DD" w:rsidRDefault="002019FA" w:rsidP="00A175DD">
            <w:pPr>
              <w:rPr>
                <w:bCs/>
                <w:sz w:val="22"/>
                <w:szCs w:val="22"/>
              </w:rPr>
            </w:pPr>
            <w:r w:rsidRPr="00A73B32">
              <w:rPr>
                <w:bCs/>
                <w:sz w:val="22"/>
                <w:szCs w:val="22"/>
              </w:rPr>
              <w:t>ОКВЭД 85.41</w:t>
            </w:r>
          </w:p>
          <w:p w:rsidR="00711570" w:rsidRPr="00264AE7" w:rsidRDefault="002019FA" w:rsidP="00677E41">
            <w:pPr>
              <w:spacing w:line="276" w:lineRule="auto"/>
              <w:rPr>
                <w:lang w:eastAsia="en-US"/>
              </w:rPr>
            </w:pPr>
            <w:r w:rsidRPr="00264AE7">
              <w:rPr>
                <w:lang w:eastAsia="en-US"/>
              </w:rPr>
              <w:t>директор МБУ ДО ЦДОД</w:t>
            </w:r>
          </w:p>
          <w:p w:rsidR="00711570" w:rsidRPr="00264AE7" w:rsidRDefault="002019FA" w:rsidP="00677E41">
            <w:pPr>
              <w:pStyle w:val="Con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Cs/>
                <w:iCs/>
                <w:lang w:eastAsia="en-US"/>
              </w:rPr>
            </w:pPr>
            <w:r w:rsidRPr="00264AE7">
              <w:rPr>
                <w:lang w:eastAsia="en-US"/>
              </w:rPr>
              <w:t xml:space="preserve">________________________  </w:t>
            </w:r>
            <w:r w:rsidRPr="00264AE7">
              <w:rPr>
                <w:rFonts w:ascii="Times New Roman" w:hAnsi="Times New Roman" w:cs="Times New Roman"/>
                <w:lang w:eastAsia="en-US"/>
              </w:rPr>
              <w:t>А.Н. Сильченко</w:t>
            </w:r>
          </w:p>
        </w:tc>
        <w:tc>
          <w:tcPr>
            <w:tcW w:w="4738" w:type="dxa"/>
            <w:shd w:val="clear" w:color="auto" w:fill="auto"/>
          </w:tcPr>
          <w:p w:rsidR="00711570" w:rsidRPr="00C21B21" w:rsidRDefault="002019FA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</w:pPr>
            <w:r w:rsidRPr="00C21B21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Индивидуальный предприниматель</w:t>
            </w:r>
          </w:p>
          <w:p w:rsidR="001A7BCC" w:rsidRPr="0085258E" w:rsidRDefault="002019FA" w:rsidP="001A7BCC">
            <w:pPr>
              <w:shd w:val="clear" w:color="auto" w:fill="F1F1F1"/>
              <w:spacing w:line="330" w:lineRule="atLeast"/>
              <w:outlineLvl w:val="1"/>
              <w:rPr>
                <w:color w:val="0C0E31"/>
                <w:sz w:val="24"/>
                <w:szCs w:val="24"/>
              </w:rPr>
            </w:pPr>
            <w:r w:rsidRPr="0085258E">
              <w:rPr>
                <w:color w:val="0C0E31"/>
                <w:sz w:val="24"/>
                <w:szCs w:val="24"/>
              </w:rPr>
              <w:t>Шепилов Анастас Александрович</w:t>
            </w:r>
          </w:p>
          <w:p w:rsidR="001A7BCC" w:rsidRPr="0085258E" w:rsidRDefault="001A7BCC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</w:pPr>
          </w:p>
          <w:p w:rsidR="001A7BCC" w:rsidRPr="0085258E" w:rsidRDefault="002019FA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</w:pPr>
            <w:r w:rsidRPr="0085258E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 xml:space="preserve">357204 </w:t>
            </w:r>
            <w:r w:rsidRPr="0085258E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 xml:space="preserve">Ставропольский край, Минераловодский район, хутор Красный Пахарь </w:t>
            </w:r>
            <w:r w:rsidRPr="008525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EBEC"/>
              </w:rPr>
              <w:t>Рассветная, 1б</w:t>
            </w:r>
          </w:p>
          <w:p w:rsidR="001A7BCC" w:rsidRPr="0085258E" w:rsidRDefault="002019FA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</w:pPr>
            <w:r w:rsidRPr="0085258E"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>ИНН 263000062084</w:t>
            </w:r>
          </w:p>
          <w:p w:rsidR="00C21B21" w:rsidRPr="0085258E" w:rsidRDefault="00C21B21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3F4F4"/>
              </w:rPr>
            </w:pPr>
          </w:p>
          <w:p w:rsidR="001A7BCC" w:rsidRPr="0085258E" w:rsidRDefault="002019FA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3F4F4"/>
              </w:rPr>
            </w:pPr>
            <w:r w:rsidRPr="008525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3F4F4"/>
              </w:rPr>
              <w:t>Наименование банка: СТАВРОПОЛЬСКОЕ ОТДЕЛЕНИЕ N5230 ПАО СБЕРБАНК</w:t>
            </w:r>
          </w:p>
          <w:p w:rsidR="001A7BCC" w:rsidRPr="0085258E" w:rsidRDefault="002019FA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3F4F4"/>
              </w:rPr>
            </w:pPr>
            <w:r w:rsidRPr="008525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EBEC"/>
              </w:rPr>
              <w:t>БИК 040702615</w:t>
            </w:r>
          </w:p>
          <w:p w:rsidR="00C21B21" w:rsidRPr="0085258E" w:rsidRDefault="002019FA" w:rsidP="00C21B2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EBEC"/>
              </w:rPr>
            </w:pPr>
            <w:r w:rsidRPr="008525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EBEC"/>
              </w:rPr>
              <w:t xml:space="preserve">Кор.счет </w:t>
            </w:r>
            <w:r w:rsidR="001A7BCC" w:rsidRPr="008525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EBEC"/>
              </w:rPr>
              <w:t>30101810907020000615</w:t>
            </w:r>
          </w:p>
          <w:p w:rsidR="00C21B21" w:rsidRPr="00C21B21" w:rsidRDefault="002019FA" w:rsidP="00C21B2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EBEC"/>
              </w:rPr>
            </w:pPr>
            <w:r w:rsidRPr="008525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BEBEC"/>
              </w:rPr>
              <w:t>Расчетный счет 40802810760100011388</w:t>
            </w:r>
          </w:p>
          <w:p w:rsidR="001A7BCC" w:rsidRPr="00C21B21" w:rsidRDefault="001A7BCC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C21B21" w:rsidRPr="00C21B21" w:rsidRDefault="00C21B21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C21B21" w:rsidRPr="00C21B21" w:rsidRDefault="00C21B21" w:rsidP="00677E4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85258E" w:rsidRDefault="0085258E" w:rsidP="00C21B21">
            <w:pPr>
              <w:pStyle w:val="ConsNormal"/>
              <w:spacing w:line="276" w:lineRule="auto"/>
              <w:ind w:firstLine="0"/>
              <w:rPr>
                <w:lang w:eastAsia="en-US"/>
              </w:rPr>
            </w:pPr>
          </w:p>
          <w:p w:rsidR="0085258E" w:rsidRDefault="0085258E" w:rsidP="00C21B21">
            <w:pPr>
              <w:pStyle w:val="ConsNormal"/>
              <w:spacing w:line="276" w:lineRule="auto"/>
              <w:ind w:firstLine="0"/>
              <w:rPr>
                <w:lang w:eastAsia="en-US"/>
              </w:rPr>
            </w:pPr>
          </w:p>
          <w:p w:rsidR="00C21B21" w:rsidRPr="00C21B21" w:rsidRDefault="002019FA" w:rsidP="00C21B21">
            <w:pPr>
              <w:pStyle w:val="ConsNormal"/>
              <w:spacing w:line="276" w:lineRule="auto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  <w:r w:rsidRPr="00C21B21">
              <w:rPr>
                <w:lang w:eastAsia="en-US"/>
              </w:rPr>
              <w:lastRenderedPageBreak/>
              <w:t xml:space="preserve">________________________  </w:t>
            </w:r>
            <w:r w:rsidRPr="00C21B21">
              <w:rPr>
                <w:rFonts w:ascii="Times New Roman" w:hAnsi="Times New Roman" w:cs="Times New Roman"/>
                <w:lang w:eastAsia="en-US"/>
              </w:rPr>
              <w:t>А.А. Шепилов</w:t>
            </w:r>
          </w:p>
        </w:tc>
      </w:tr>
    </w:tbl>
    <w:p w:rsidR="0085258E" w:rsidRDefault="002019FA" w:rsidP="0085258E">
      <w:pPr>
        <w:spacing w:before="100" w:beforeAutospacing="1"/>
        <w:contextualSpacing/>
        <w:rPr>
          <w:i/>
        </w:rPr>
      </w:pPr>
      <w:r>
        <w:rPr>
          <w:i/>
        </w:rPr>
        <w:lastRenderedPageBreak/>
        <w:t>(подписано электронной подписью)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(подписано электронной подписью)</w:t>
      </w:r>
    </w:p>
    <w:p w:rsidR="001A7BCC" w:rsidRDefault="002019FA" w:rsidP="001464A5">
      <w:pPr>
        <w:spacing w:before="100" w:beforeAutospacing="1"/>
        <w:ind w:left="4956"/>
        <w:contextualSpacing/>
        <w:jc w:val="center"/>
        <w:rPr>
          <w:i/>
        </w:rPr>
      </w:pPr>
      <w:r>
        <w:rPr>
          <w:i/>
        </w:rPr>
        <w:t>Приложение к договору №</w:t>
      </w:r>
      <w:r w:rsidR="0085258E">
        <w:rPr>
          <w:i/>
        </w:rPr>
        <w:t xml:space="preserve"> </w:t>
      </w:r>
      <w:r w:rsidR="0085258E" w:rsidRPr="0085258E">
        <w:rPr>
          <w:i/>
        </w:rPr>
        <w:t>2026.417352</w:t>
      </w:r>
    </w:p>
    <w:p w:rsidR="00711570" w:rsidRDefault="002019FA" w:rsidP="001464A5">
      <w:pPr>
        <w:spacing w:before="100" w:beforeAutospacing="1"/>
        <w:ind w:left="4956"/>
        <w:contextualSpacing/>
        <w:jc w:val="center"/>
        <w:rPr>
          <w:i/>
        </w:rPr>
      </w:pPr>
      <w:r>
        <w:rPr>
          <w:i/>
        </w:rPr>
        <w:t xml:space="preserve">от </w:t>
      </w:r>
      <w:r w:rsidR="0085258E">
        <w:rPr>
          <w:i/>
        </w:rPr>
        <w:t>02</w:t>
      </w:r>
      <w:r>
        <w:rPr>
          <w:i/>
        </w:rPr>
        <w:t>.0</w:t>
      </w:r>
      <w:r w:rsidR="0085258E">
        <w:rPr>
          <w:i/>
        </w:rPr>
        <w:t>4</w:t>
      </w:r>
      <w:r>
        <w:rPr>
          <w:i/>
        </w:rPr>
        <w:t>.202</w:t>
      </w:r>
      <w:r w:rsidR="00A175DD">
        <w:rPr>
          <w:i/>
        </w:rPr>
        <w:t>6</w:t>
      </w:r>
    </w:p>
    <w:p w:rsidR="00711570" w:rsidRDefault="002019FA" w:rsidP="001464A5">
      <w:pPr>
        <w:jc w:val="center"/>
        <w:rPr>
          <w:i/>
          <w:spacing w:val="-1"/>
        </w:rPr>
      </w:pPr>
      <w:r>
        <w:rPr>
          <w:i/>
          <w:spacing w:val="-1"/>
        </w:rPr>
        <w:t xml:space="preserve">                                  </w:t>
      </w:r>
      <w:r>
        <w:rPr>
          <w:i/>
          <w:spacing w:val="-1"/>
        </w:rPr>
        <w:tab/>
      </w:r>
      <w:r>
        <w:rPr>
          <w:i/>
          <w:spacing w:val="-1"/>
        </w:rPr>
        <w:tab/>
      </w:r>
      <w:r>
        <w:rPr>
          <w:i/>
          <w:spacing w:val="-1"/>
        </w:rPr>
        <w:tab/>
      </w:r>
      <w:r>
        <w:rPr>
          <w:i/>
          <w:spacing w:val="-1"/>
        </w:rPr>
        <w:tab/>
      </w:r>
    </w:p>
    <w:p w:rsidR="00711570" w:rsidRPr="004C2DF6" w:rsidRDefault="00711570" w:rsidP="00711570">
      <w:pPr>
        <w:spacing w:before="100" w:beforeAutospacing="1"/>
        <w:contextualSpacing/>
        <w:jc w:val="center"/>
        <w:rPr>
          <w:b/>
          <w:sz w:val="24"/>
          <w:szCs w:val="24"/>
        </w:rPr>
      </w:pPr>
    </w:p>
    <w:p w:rsidR="00711570" w:rsidRPr="004C2DF6" w:rsidRDefault="00711570" w:rsidP="00711570">
      <w:pPr>
        <w:spacing w:line="0" w:lineRule="atLeast"/>
        <w:rPr>
          <w:rFonts w:ascii="Arial"/>
          <w:color w:val="FF0000"/>
          <w:sz w:val="6"/>
          <w:szCs w:val="24"/>
        </w:rPr>
      </w:pPr>
    </w:p>
    <w:p w:rsidR="00711570" w:rsidRPr="004C2DF6" w:rsidRDefault="00711570" w:rsidP="00711570">
      <w:pPr>
        <w:spacing w:before="100" w:beforeAutospacing="1"/>
        <w:contextualSpacing/>
        <w:jc w:val="center"/>
        <w:rPr>
          <w:rFonts w:ascii="Arial"/>
          <w:color w:val="FF0000"/>
          <w:sz w:val="6"/>
          <w:szCs w:val="24"/>
        </w:rPr>
      </w:pPr>
    </w:p>
    <w:p w:rsidR="00711570" w:rsidRDefault="002019FA" w:rsidP="00711570">
      <w:pPr>
        <w:spacing w:before="100" w:beforeAutospacing="1"/>
        <w:contextualSpacing/>
        <w:jc w:val="center"/>
        <w:rPr>
          <w:spacing w:val="-1"/>
          <w:sz w:val="24"/>
          <w:szCs w:val="24"/>
        </w:rPr>
      </w:pPr>
      <w:r w:rsidRPr="004C2DF6">
        <w:rPr>
          <w:spacing w:val="-1"/>
          <w:sz w:val="24"/>
          <w:szCs w:val="24"/>
        </w:rPr>
        <w:t xml:space="preserve">Техническое задание на поставку </w:t>
      </w:r>
      <w:r>
        <w:rPr>
          <w:spacing w:val="-1"/>
          <w:sz w:val="24"/>
          <w:szCs w:val="24"/>
        </w:rPr>
        <w:t>воды</w:t>
      </w:r>
    </w:p>
    <w:p w:rsidR="00711570" w:rsidRDefault="00711570" w:rsidP="00711570">
      <w:pPr>
        <w:spacing w:before="100" w:beforeAutospacing="1"/>
        <w:contextualSpacing/>
        <w:jc w:val="center"/>
        <w:rPr>
          <w:spacing w:val="-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4"/>
        <w:gridCol w:w="2686"/>
        <w:gridCol w:w="1551"/>
        <w:gridCol w:w="1555"/>
        <w:gridCol w:w="1552"/>
        <w:gridCol w:w="1557"/>
      </w:tblGrid>
      <w:tr w:rsidR="00F60087" w:rsidTr="00677E41">
        <w:tc>
          <w:tcPr>
            <w:tcW w:w="421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Наименование</w:t>
            </w:r>
          </w:p>
        </w:tc>
        <w:tc>
          <w:tcPr>
            <w:tcW w:w="1557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Кол-во</w:t>
            </w:r>
            <w:r w:rsidR="001464A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(шт)</w:t>
            </w:r>
          </w:p>
        </w:tc>
        <w:tc>
          <w:tcPr>
            <w:tcW w:w="1558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Цена единицы</w:t>
            </w:r>
            <w:r w:rsidR="001464A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(руб</w:t>
            </w:r>
            <w:r w:rsidR="001464A5">
              <w:rPr>
                <w:spacing w:val="-1"/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)</w:t>
            </w:r>
          </w:p>
        </w:tc>
        <w:tc>
          <w:tcPr>
            <w:tcW w:w="1558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Вт.ч.</w:t>
            </w:r>
            <w:r w:rsidR="001464A5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НДС</w:t>
            </w:r>
          </w:p>
        </w:tc>
        <w:tc>
          <w:tcPr>
            <w:tcW w:w="1558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Всего(руб.) </w:t>
            </w:r>
          </w:p>
        </w:tc>
      </w:tr>
      <w:tr w:rsidR="00F60087" w:rsidTr="00677E41">
        <w:tc>
          <w:tcPr>
            <w:tcW w:w="421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 w:rsidRPr="00711570">
              <w:rPr>
                <w:spacing w:val="-1"/>
                <w:sz w:val="24"/>
                <w:szCs w:val="24"/>
              </w:rPr>
              <w:t xml:space="preserve">Вода питьевая бутилированная, </w:t>
            </w:r>
            <w:r w:rsidR="001464A5" w:rsidRPr="001464A5">
              <w:rPr>
                <w:color w:val="000000"/>
                <w:sz w:val="24"/>
                <w:szCs w:val="24"/>
              </w:rPr>
              <w:t>"Кубай-2" негазированная 1,5л</w:t>
            </w:r>
            <w:r w:rsidRPr="00711570">
              <w:rPr>
                <w:spacing w:val="-1"/>
                <w:sz w:val="24"/>
                <w:szCs w:val="24"/>
              </w:rPr>
              <w:t xml:space="preserve"> ПЭТ</w:t>
            </w:r>
          </w:p>
        </w:tc>
        <w:tc>
          <w:tcPr>
            <w:tcW w:w="1557" w:type="dxa"/>
          </w:tcPr>
          <w:p w:rsidR="00711570" w:rsidRDefault="002019FA" w:rsidP="00677E41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1200</w:t>
            </w:r>
          </w:p>
        </w:tc>
        <w:tc>
          <w:tcPr>
            <w:tcW w:w="1558" w:type="dxa"/>
          </w:tcPr>
          <w:p w:rsidR="00711570" w:rsidRDefault="002019FA" w:rsidP="00A175DD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43</w:t>
            </w:r>
            <w:r w:rsidR="001464A5">
              <w:rPr>
                <w:spacing w:val="-1"/>
                <w:sz w:val="24"/>
                <w:szCs w:val="24"/>
              </w:rPr>
              <w:t>,</w:t>
            </w:r>
            <w:r>
              <w:rPr>
                <w:spacing w:val="-1"/>
                <w:sz w:val="24"/>
                <w:szCs w:val="24"/>
              </w:rPr>
              <w:t>33</w:t>
            </w:r>
          </w:p>
        </w:tc>
        <w:tc>
          <w:tcPr>
            <w:tcW w:w="1558" w:type="dxa"/>
          </w:tcPr>
          <w:p w:rsidR="00711570" w:rsidRDefault="002019FA" w:rsidP="00A175DD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</w:t>
            </w:r>
            <w:r w:rsidR="00A175DD">
              <w:rPr>
                <w:spacing w:val="-1"/>
                <w:sz w:val="24"/>
                <w:szCs w:val="24"/>
              </w:rPr>
              <w:t>2</w:t>
            </w:r>
            <w:r>
              <w:rPr>
                <w:spacing w:val="-1"/>
                <w:sz w:val="24"/>
                <w:szCs w:val="24"/>
              </w:rPr>
              <w:t>%</w:t>
            </w:r>
          </w:p>
        </w:tc>
        <w:tc>
          <w:tcPr>
            <w:tcW w:w="1558" w:type="dxa"/>
          </w:tcPr>
          <w:p w:rsidR="00711570" w:rsidRDefault="002019FA" w:rsidP="00A175DD">
            <w:pPr>
              <w:spacing w:before="100" w:beforeAutospacing="1"/>
              <w:contextualSpacing/>
              <w:jc w:val="center"/>
              <w:rPr>
                <w:spacing w:val="-1"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51</w:t>
            </w:r>
            <w:r w:rsidR="001464A5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996</w:t>
            </w:r>
            <w:r w:rsidR="001464A5">
              <w:rPr>
                <w:b/>
                <w:sz w:val="22"/>
                <w:szCs w:val="22"/>
              </w:rPr>
              <w:t>,00</w:t>
            </w:r>
          </w:p>
        </w:tc>
      </w:tr>
    </w:tbl>
    <w:p w:rsidR="00711570" w:rsidRDefault="00711570" w:rsidP="00711570">
      <w:pPr>
        <w:spacing w:before="100" w:beforeAutospacing="1"/>
        <w:contextualSpacing/>
        <w:rPr>
          <w:spacing w:val="-1"/>
          <w:sz w:val="24"/>
          <w:szCs w:val="24"/>
        </w:rPr>
      </w:pPr>
    </w:p>
    <w:p w:rsidR="00711570" w:rsidRPr="004C2DF6" w:rsidRDefault="002019FA" w:rsidP="00711570">
      <w:pPr>
        <w:spacing w:before="100" w:beforeAutospacing="1"/>
        <w:contextualSpacing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Сроки поставки: до </w:t>
      </w:r>
      <w:r w:rsidR="00A175DD">
        <w:rPr>
          <w:spacing w:val="-1"/>
          <w:sz w:val="24"/>
          <w:szCs w:val="24"/>
        </w:rPr>
        <w:t>29</w:t>
      </w:r>
      <w:r>
        <w:rPr>
          <w:spacing w:val="-1"/>
          <w:sz w:val="24"/>
          <w:szCs w:val="24"/>
        </w:rPr>
        <w:t>.05.202</w:t>
      </w:r>
      <w:r w:rsidR="00A175DD">
        <w:rPr>
          <w:spacing w:val="-1"/>
          <w:sz w:val="24"/>
          <w:szCs w:val="24"/>
        </w:rPr>
        <w:t>6</w:t>
      </w:r>
      <w:r>
        <w:rPr>
          <w:spacing w:val="-1"/>
          <w:sz w:val="24"/>
          <w:szCs w:val="24"/>
        </w:rPr>
        <w:t xml:space="preserve"> года</w:t>
      </w:r>
    </w:p>
    <w:p w:rsidR="00711570" w:rsidRDefault="00711570" w:rsidP="00711570"/>
    <w:p w:rsidR="00B93996" w:rsidRPr="00711570" w:rsidRDefault="00B93996" w:rsidP="00711570">
      <w:pPr>
        <w:sectPr w:rsidR="00B93996" w:rsidRPr="007115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0087" w:rsidRDefault="002019FA">
      <w:pPr>
        <w:spacing w:after="160" w:line="259" w:lineRule="auto"/>
        <w:rPr>
          <w:rFonts w:ascii="Calibri" w:hAnsi="Calibri"/>
          <w:sz w:val="22"/>
          <w:szCs w:val="22"/>
          <w:lang w:val="en-US" w:eastAsia="en-US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lastRenderedPageBreak/>
        <w:t xml:space="preserve">Guid файла контракта: </w:t>
      </w:r>
      <w:r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t>4458dabd-c3dd-410f-b3c2-b35dee1030f8</w:t>
      </w:r>
    </w:p>
    <w:p w:rsidR="00F60087" w:rsidRDefault="002019FA">
      <w:pPr>
        <w:spacing w:after="160" w:line="259" w:lineRule="auto"/>
        <w:rPr>
          <w:rFonts w:ascii="Calibri" w:hAnsi="Calibri"/>
          <w:sz w:val="22"/>
          <w:szCs w:val="22"/>
          <w:lang w:val="en-US" w:eastAsia="en-US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t>Номер закупки/заказа: 10135115</w:t>
      </w:r>
    </w:p>
    <w:tbl>
      <w:tblPr>
        <w:tblW w:w="0" w:type="auto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3"/>
        <w:gridCol w:w="5363"/>
      </w:tblGrid>
      <w:tr w:rsidR="00F60087">
        <w:tc>
          <w:tcPr>
            <w:tcW w:w="50" w:type="pct"/>
            <w:shd w:val="clear" w:color="F2F2F2" w:fill="auto"/>
          </w:tcPr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Данные электронной подписи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Владелец: Сильченко Александр Николаевич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 xml:space="preserve">Организация: МУНИЦИПАЛЬНОЕ БЮДЖЕТНОЕ УЧРЕЖДЕНИЕ ДОПОЛНИТЕЛЬНОГО ОБРАЗОВАНИЯ ЦЕНТР ДОПОЛНИТЕЛЬНОГО ОБРАЗОВАНИЯ ДЕТЕЙ Г. </w:t>
            </w: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МИНЕРАЛЬНЫЕ ВОДЫ, 2630026971 263001001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Подписано: 02.04.2026 16:03:45</w:t>
            </w:r>
          </w:p>
          <w:p w:rsidR="00F60087" w:rsidRDefault="00F60087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Данные сертификата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Серийный номер: 00F28E20EF67D80D6A2C0C04980FAB3B9F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Срок действия: 17.01.2025 09:28:34 - 12.04.2026 09:28:34</w:t>
            </w:r>
          </w:p>
        </w:tc>
        <w:tc>
          <w:tcPr>
            <w:tcW w:w="50" w:type="pct"/>
            <w:shd w:val="clear" w:color="F2F2F2" w:fill="auto"/>
          </w:tcPr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Данные электронной подписи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Владелец: Шепилов Анастас Алекс</w:t>
            </w: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андрович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Организация: ИП Шепилов Анастас Александрович, 263000062084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Подписано: 02.04.2026 15:58:18</w:t>
            </w:r>
          </w:p>
          <w:p w:rsidR="00F60087" w:rsidRDefault="00F60087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Данные сертификата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Серийный номер: 02B53B670091B3CDA542930066CEEF1B7D</w:t>
            </w:r>
          </w:p>
          <w:p w:rsidR="00F60087" w:rsidRDefault="002019FA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Срок действия: 10.11.2025 09:05:52 - 10.02.2027 09:15:52</w:t>
            </w:r>
          </w:p>
        </w:tc>
      </w:tr>
      <w:tr w:rsidR="00F60087">
        <w:tc>
          <w:tcPr>
            <w:tcW w:w="50" w:type="pct"/>
            <w:shd w:val="clear" w:color="000000" w:fill="auto"/>
          </w:tcPr>
          <w:p w:rsidR="00F60087" w:rsidRDefault="002019FA"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szCs w:val="22"/>
                <w:lang w:val="en-US" w:eastAsia="en-US"/>
              </w:rPr>
              <w:t xml:space="preserve">Документ подписан </w:t>
            </w:r>
            <w:r>
              <w:rPr>
                <w:rFonts w:asciiTheme="minorHAnsi" w:eastAsiaTheme="minorEastAsia" w:hAnsiTheme="minorHAnsi" w:cstheme="minorBidi"/>
                <w:b/>
                <w:szCs w:val="22"/>
                <w:lang w:val="en-US" w:eastAsia="en-US"/>
              </w:rPr>
              <w:t>электронной подписью</w:t>
            </w:r>
          </w:p>
        </w:tc>
        <w:tc>
          <w:tcPr>
            <w:tcW w:w="50" w:type="pct"/>
            <w:shd w:val="clear" w:color="000000" w:fill="auto"/>
          </w:tcPr>
          <w:p w:rsidR="00F60087" w:rsidRDefault="002019FA"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szCs w:val="22"/>
                <w:lang w:val="en-US" w:eastAsia="en-US"/>
              </w:rPr>
              <w:t>Документ подписан электронной подписью</w:t>
            </w:r>
          </w:p>
        </w:tc>
      </w:tr>
    </w:tbl>
    <w:p w:rsidR="00F60087" w:rsidRDefault="00F60087"/>
    <w:sectPr w:rsidR="00F60087">
      <w:pgSz w:w="12240" w:h="15840"/>
      <w:pgMar w:top="1134" w:right="850" w:bottom="1134" w:left="5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E6CE3"/>
    <w:multiLevelType w:val="hybridMultilevel"/>
    <w:tmpl w:val="32125A82"/>
    <w:lvl w:ilvl="0" w:tplc="B0961062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E3944940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6C103D4C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15B04104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86CCDA0C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9440E4E0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12D03D2A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D68A180E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33FA89DA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A1D"/>
    <w:rsid w:val="000412D1"/>
    <w:rsid w:val="001464A5"/>
    <w:rsid w:val="001A7BCC"/>
    <w:rsid w:val="002019FA"/>
    <w:rsid w:val="00264AE7"/>
    <w:rsid w:val="002B0908"/>
    <w:rsid w:val="00315F01"/>
    <w:rsid w:val="003543CC"/>
    <w:rsid w:val="004C2DF6"/>
    <w:rsid w:val="005779EF"/>
    <w:rsid w:val="00677E41"/>
    <w:rsid w:val="006A4A1D"/>
    <w:rsid w:val="00711570"/>
    <w:rsid w:val="0085258E"/>
    <w:rsid w:val="00A175DD"/>
    <w:rsid w:val="00A73B32"/>
    <w:rsid w:val="00B93996"/>
    <w:rsid w:val="00BD492F"/>
    <w:rsid w:val="00C21B21"/>
    <w:rsid w:val="00D576C6"/>
    <w:rsid w:val="00F6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7A9B2-9042-4309-98F6-FE521E00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1A7B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11570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7115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7115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SpacingChar1">
    <w:name w:val="No Spacing Char1"/>
    <w:link w:val="1"/>
    <w:locked/>
    <w:rsid w:val="00711570"/>
    <w:rPr>
      <w:rFonts w:ascii="Calibri" w:eastAsia="Times New Roman" w:hAnsi="Calibri" w:cs="Times New Roman"/>
    </w:rPr>
  </w:style>
  <w:style w:type="paragraph" w:customStyle="1" w:styleId="1">
    <w:name w:val="Без интервала1"/>
    <w:link w:val="NoSpacingChar1"/>
    <w:qFormat/>
    <w:rsid w:val="0071157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7115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A7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rsid w:val="001A7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</dc:creator>
  <cp:lastModifiedBy>CDOD</cp:lastModifiedBy>
  <cp:revision>2</cp:revision>
  <dcterms:created xsi:type="dcterms:W3CDTF">2026-04-03T05:48:00Z</dcterms:created>
  <dcterms:modified xsi:type="dcterms:W3CDTF">2026-04-03T05:48:00Z</dcterms:modified>
</cp:coreProperties>
</file>